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8" w:rsidRPr="00371898" w:rsidRDefault="007D5F6F" w:rsidP="00371898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7D5F6F">
        <w:rPr>
          <w:rFonts w:ascii="Arial" w:eastAsia="Calibri" w:hAnsi="Arial" w:cs="Arial"/>
          <w:b/>
          <w:bCs/>
          <w:sz w:val="32"/>
          <w:szCs w:val="32"/>
        </w:rPr>
        <w:t>22.04</w:t>
      </w:r>
      <w:r w:rsidR="00371898" w:rsidRPr="007D5F6F">
        <w:rPr>
          <w:rFonts w:ascii="Arial" w:eastAsia="Calibri" w:hAnsi="Arial" w:cs="Arial"/>
          <w:b/>
          <w:bCs/>
          <w:sz w:val="32"/>
          <w:szCs w:val="32"/>
        </w:rPr>
        <w:t>.2020г. №</w:t>
      </w:r>
      <w:r w:rsidRPr="007D5F6F">
        <w:rPr>
          <w:rFonts w:ascii="Arial" w:eastAsia="Calibri" w:hAnsi="Arial" w:cs="Arial"/>
          <w:b/>
          <w:bCs/>
          <w:sz w:val="32"/>
          <w:szCs w:val="32"/>
        </w:rPr>
        <w:t>12</w:t>
      </w:r>
      <w:r>
        <w:rPr>
          <w:rFonts w:ascii="Arial" w:eastAsia="Calibri" w:hAnsi="Arial" w:cs="Arial"/>
          <w:b/>
          <w:bCs/>
          <w:sz w:val="32"/>
          <w:szCs w:val="32"/>
        </w:rPr>
        <w:t>.5</w:t>
      </w:r>
    </w:p>
    <w:p w:rsidR="00371898" w:rsidRPr="00371898" w:rsidRDefault="00371898" w:rsidP="00371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9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898" w:rsidRPr="00371898" w:rsidRDefault="00371898" w:rsidP="00371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9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898" w:rsidRPr="00371898" w:rsidRDefault="00371898" w:rsidP="00371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98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371898" w:rsidRPr="00371898" w:rsidRDefault="00371898" w:rsidP="00371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98">
        <w:rPr>
          <w:rFonts w:ascii="Arial" w:eastAsia="Calibri" w:hAnsi="Arial" w:cs="Arial"/>
          <w:b/>
          <w:sz w:val="32"/>
          <w:szCs w:val="32"/>
        </w:rPr>
        <w:t>МУНИЦИПАЛЬНОЕ ОБРАЗОВАНИЕ «КЫРМА»</w:t>
      </w:r>
    </w:p>
    <w:p w:rsidR="00371898" w:rsidRPr="00371898" w:rsidRDefault="00371898" w:rsidP="0037189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9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898" w:rsidRPr="00371898" w:rsidRDefault="00371898" w:rsidP="00371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898">
        <w:rPr>
          <w:rFonts w:ascii="Arial" w:eastAsia="Calibri" w:hAnsi="Arial" w:cs="Arial"/>
          <w:b/>
          <w:sz w:val="28"/>
          <w:szCs w:val="28"/>
        </w:rPr>
        <w:t>ПОСТАНОВЛЕНИЕ</w:t>
      </w:r>
      <w:r w:rsidRPr="003718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898" w:rsidRPr="00371898" w:rsidRDefault="00371898" w:rsidP="003718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898" w:rsidRPr="00371898" w:rsidRDefault="00371898" w:rsidP="0037189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71898">
        <w:rPr>
          <w:rFonts w:ascii="Arial" w:eastAsia="Calibri" w:hAnsi="Arial" w:cs="Arial"/>
          <w:b/>
          <w:sz w:val="32"/>
          <w:szCs w:val="32"/>
        </w:rPr>
        <w:t>ОБ УТВЕРЖДЕНИИ ПОРЯДКА РАССМОТРЕНИЯ И УТВЕРЖДЕНИЯ ПРОЕКТА РЕШЕНИЯ О БЮДЖЕТЕ</w:t>
      </w:r>
    </w:p>
    <w:p w:rsidR="00371898" w:rsidRPr="00371898" w:rsidRDefault="00371898" w:rsidP="00371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898" w:rsidRPr="00371898" w:rsidRDefault="00371898" w:rsidP="003718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1898">
        <w:rPr>
          <w:rFonts w:ascii="Arial" w:eastAsia="Calibri" w:hAnsi="Arial" w:cs="Arial"/>
          <w:sz w:val="24"/>
          <w:szCs w:val="24"/>
        </w:rPr>
        <w:t>В соответствии со статьей 11 Бюджетного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7189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371898">
        <w:rPr>
          <w:rFonts w:ascii="Arial" w:eastAsia="Calibri" w:hAnsi="Arial" w:cs="Arial"/>
          <w:sz w:val="24"/>
          <w:szCs w:val="24"/>
        </w:rPr>
        <w:t>», администрация МО «</w:t>
      </w:r>
      <w:proofErr w:type="spellStart"/>
      <w:r w:rsidRPr="0037189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371898">
        <w:rPr>
          <w:rFonts w:ascii="Arial" w:eastAsia="Calibri" w:hAnsi="Arial" w:cs="Arial"/>
          <w:sz w:val="24"/>
          <w:szCs w:val="24"/>
        </w:rPr>
        <w:t xml:space="preserve">» </w:t>
      </w:r>
    </w:p>
    <w:p w:rsidR="00371898" w:rsidRPr="00371898" w:rsidRDefault="00371898" w:rsidP="00371898">
      <w:pPr>
        <w:spacing w:after="0" w:line="240" w:lineRule="auto"/>
        <w:ind w:left="709" w:firstLine="425"/>
        <w:jc w:val="center"/>
        <w:rPr>
          <w:rFonts w:ascii="Arial" w:eastAsia="Calibri" w:hAnsi="Arial" w:cs="Arial"/>
          <w:sz w:val="24"/>
          <w:szCs w:val="24"/>
        </w:rPr>
      </w:pPr>
    </w:p>
    <w:p w:rsidR="00371898" w:rsidRPr="00371898" w:rsidRDefault="00371898" w:rsidP="00371898">
      <w:pPr>
        <w:spacing w:after="0" w:line="240" w:lineRule="auto"/>
        <w:ind w:left="709" w:firstLine="425"/>
        <w:jc w:val="center"/>
        <w:rPr>
          <w:rFonts w:ascii="Arial" w:eastAsia="Calibri" w:hAnsi="Arial" w:cs="Arial"/>
          <w:b/>
          <w:sz w:val="30"/>
          <w:szCs w:val="30"/>
        </w:rPr>
      </w:pPr>
      <w:r w:rsidRPr="00371898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71898" w:rsidRPr="00371898" w:rsidRDefault="00371898" w:rsidP="00371898">
      <w:pPr>
        <w:spacing w:after="0" w:line="240" w:lineRule="auto"/>
        <w:ind w:left="709" w:firstLine="425"/>
        <w:jc w:val="center"/>
        <w:rPr>
          <w:rFonts w:ascii="Arial" w:eastAsia="Calibri" w:hAnsi="Arial" w:cs="Arial"/>
          <w:sz w:val="24"/>
          <w:szCs w:val="24"/>
        </w:rPr>
      </w:pPr>
    </w:p>
    <w:p w:rsidR="00371898" w:rsidRPr="00371898" w:rsidRDefault="00371898" w:rsidP="003718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1898">
        <w:rPr>
          <w:rFonts w:ascii="Arial" w:eastAsia="Calibri" w:hAnsi="Arial" w:cs="Arial"/>
          <w:sz w:val="24"/>
          <w:szCs w:val="24"/>
        </w:rPr>
        <w:t>1. Утвердить Порядок рассмотрения и утверждения проекта решения о бюджете сельского поселения «</w:t>
      </w:r>
      <w:proofErr w:type="spellStart"/>
      <w:r w:rsidRPr="0037189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371898">
        <w:rPr>
          <w:rFonts w:ascii="Arial" w:eastAsia="Calibri" w:hAnsi="Arial" w:cs="Arial"/>
          <w:sz w:val="24"/>
          <w:szCs w:val="24"/>
        </w:rPr>
        <w:t>» согласно приложению №1 к настоящему решению.</w:t>
      </w:r>
    </w:p>
    <w:p w:rsidR="00371898" w:rsidRPr="00371898" w:rsidRDefault="00371898" w:rsidP="003718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1898">
        <w:rPr>
          <w:rFonts w:ascii="Arial" w:eastAsia="Calibri" w:hAnsi="Arial" w:cs="Arial"/>
          <w:sz w:val="24"/>
          <w:szCs w:val="24"/>
        </w:rPr>
        <w:t>2. Решение вступает в силу с момента его подписания.</w:t>
      </w:r>
    </w:p>
    <w:p w:rsidR="00371898" w:rsidRPr="00371898" w:rsidRDefault="00371898" w:rsidP="003718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71898">
        <w:rPr>
          <w:rFonts w:ascii="Arial" w:eastAsia="Calibri" w:hAnsi="Arial" w:cs="Arial"/>
          <w:sz w:val="24"/>
          <w:szCs w:val="24"/>
        </w:rPr>
        <w:t xml:space="preserve">3. </w:t>
      </w:r>
      <w:r w:rsidRPr="00371898">
        <w:rPr>
          <w:rFonts w:ascii="Arial" w:eastAsia="Calibri" w:hAnsi="Arial" w:cs="Arial"/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Кырменский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вестник</w:t>
      </w:r>
      <w:r w:rsidRPr="00371898">
        <w:rPr>
          <w:rFonts w:ascii="Arial" w:eastAsia="Calibri" w:hAnsi="Arial" w:cs="Arial"/>
          <w:color w:val="000000"/>
          <w:sz w:val="24"/>
          <w:szCs w:val="24"/>
        </w:rPr>
        <w:t>» и на официальном сайте МО «</w:t>
      </w:r>
      <w:proofErr w:type="spellStart"/>
      <w:r w:rsidRPr="00371898">
        <w:rPr>
          <w:rFonts w:ascii="Arial" w:eastAsia="Calibri" w:hAnsi="Arial" w:cs="Arial"/>
          <w:color w:val="000000"/>
          <w:sz w:val="24"/>
          <w:szCs w:val="24"/>
        </w:rPr>
        <w:t>Кырма</w:t>
      </w:r>
      <w:proofErr w:type="spellEnd"/>
      <w:r w:rsidRPr="00371898"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371898" w:rsidRPr="00371898" w:rsidRDefault="00371898" w:rsidP="003718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1898" w:rsidRPr="00371898" w:rsidRDefault="00371898" w:rsidP="0037189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1898" w:rsidRP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71898"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371898">
        <w:rPr>
          <w:rFonts w:ascii="Arial" w:eastAsia="Calibri" w:hAnsi="Arial" w:cs="Arial"/>
          <w:color w:val="000000"/>
          <w:sz w:val="24"/>
          <w:szCs w:val="24"/>
        </w:rPr>
        <w:t>Кырма</w:t>
      </w:r>
      <w:proofErr w:type="spellEnd"/>
      <w:r w:rsidRPr="00371898">
        <w:rPr>
          <w:rFonts w:ascii="Arial" w:eastAsia="Calibri" w:hAnsi="Arial" w:cs="Arial"/>
          <w:color w:val="000000"/>
          <w:sz w:val="24"/>
          <w:szCs w:val="24"/>
        </w:rPr>
        <w:t>»</w:t>
      </w: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71898">
        <w:rPr>
          <w:rFonts w:ascii="Arial" w:eastAsia="Calibri" w:hAnsi="Arial" w:cs="Arial"/>
          <w:color w:val="000000"/>
          <w:sz w:val="24"/>
          <w:szCs w:val="24"/>
        </w:rPr>
        <w:t xml:space="preserve">В.Б. </w:t>
      </w:r>
      <w:proofErr w:type="spellStart"/>
      <w:r w:rsidRPr="00371898">
        <w:rPr>
          <w:rFonts w:ascii="Arial" w:eastAsia="Calibri" w:hAnsi="Arial" w:cs="Arial"/>
          <w:color w:val="000000"/>
          <w:sz w:val="24"/>
          <w:szCs w:val="24"/>
        </w:rPr>
        <w:t>Хушеев</w:t>
      </w:r>
      <w:proofErr w:type="spellEnd"/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Default="00371898" w:rsidP="0037189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71898" w:rsidRPr="00371898" w:rsidRDefault="00371898" w:rsidP="003718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71898" w:rsidRPr="00371898" w:rsidRDefault="00371898" w:rsidP="00371898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</w:rPr>
      </w:pPr>
      <w:r w:rsidRPr="00371898">
        <w:rPr>
          <w:rFonts w:ascii="Courier New" w:eastAsia="Calibri" w:hAnsi="Courier New" w:cs="Courier New"/>
        </w:rPr>
        <w:lastRenderedPageBreak/>
        <w:t>Приложение № 1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right"/>
        <w:rPr>
          <w:rFonts w:ascii="Courier New" w:eastAsia="Calibri" w:hAnsi="Courier New" w:cs="Courier New"/>
        </w:rPr>
      </w:pPr>
      <w:r w:rsidRPr="00371898">
        <w:rPr>
          <w:rFonts w:ascii="Courier New" w:eastAsia="Calibri" w:hAnsi="Courier New" w:cs="Courier New"/>
        </w:rPr>
        <w:t>к постановлению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333333"/>
          <w:lang w:eastAsia="ru-RU"/>
        </w:rPr>
      </w:pPr>
      <w:r w:rsidRPr="00371898">
        <w:rPr>
          <w:rFonts w:ascii="Courier New" w:eastAsia="Calibri" w:hAnsi="Courier New" w:cs="Courier New"/>
        </w:rPr>
        <w:t>администрации МО «</w:t>
      </w:r>
      <w:proofErr w:type="spellStart"/>
      <w:r w:rsidRPr="00371898">
        <w:rPr>
          <w:rFonts w:ascii="Courier New" w:eastAsia="Calibri" w:hAnsi="Courier New" w:cs="Courier New"/>
        </w:rPr>
        <w:t>Кырма</w:t>
      </w:r>
      <w:proofErr w:type="spellEnd"/>
      <w:r w:rsidRPr="00371898">
        <w:rPr>
          <w:rFonts w:ascii="Courier New" w:eastAsia="Calibri" w:hAnsi="Courier New" w:cs="Courier New"/>
        </w:rPr>
        <w:t xml:space="preserve">» </w:t>
      </w:r>
    </w:p>
    <w:p w:rsidR="00371898" w:rsidRPr="00371898" w:rsidRDefault="00371898" w:rsidP="00371898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371898">
        <w:rPr>
          <w:rFonts w:ascii="Courier New" w:eastAsia="Calibri" w:hAnsi="Courier New" w:cs="Courier New"/>
        </w:rPr>
        <w:t xml:space="preserve">от </w:t>
      </w:r>
      <w:r w:rsidR="007D5F6F" w:rsidRPr="007D5F6F">
        <w:rPr>
          <w:rFonts w:ascii="Courier New" w:eastAsia="Calibri" w:hAnsi="Courier New" w:cs="Courier New"/>
        </w:rPr>
        <w:t>22.04</w:t>
      </w:r>
      <w:r w:rsidRPr="007D5F6F">
        <w:rPr>
          <w:rFonts w:ascii="Courier New" w:eastAsia="Calibri" w:hAnsi="Courier New" w:cs="Courier New"/>
        </w:rPr>
        <w:t>.2020 №</w:t>
      </w:r>
      <w:bookmarkStart w:id="0" w:name="_GoBack"/>
      <w:bookmarkEnd w:id="0"/>
      <w:r w:rsidR="007D5F6F">
        <w:rPr>
          <w:rFonts w:ascii="Courier New" w:eastAsia="Calibri" w:hAnsi="Courier New" w:cs="Courier New"/>
        </w:rPr>
        <w:t>12.5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371898" w:rsidRPr="00371898" w:rsidRDefault="00371898" w:rsidP="0037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рассмотрения и утверждения проекта решения о бюджете сельского поселения «</w:t>
      </w:r>
      <w:proofErr w:type="spellStart"/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Кырма</w:t>
      </w:r>
      <w:proofErr w:type="spellEnd"/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898" w:rsidRPr="00371898" w:rsidRDefault="00371898" w:rsidP="0037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         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371898">
        <w:rPr>
          <w:rFonts w:ascii="Arial" w:eastAsia="Calibri" w:hAnsi="Arial" w:cs="Arial"/>
          <w:sz w:val="24"/>
          <w:szCs w:val="24"/>
        </w:rPr>
        <w:t xml:space="preserve">Настоящий Порядок </w:t>
      </w:r>
      <w:r w:rsidRPr="003718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рассмотрения и утверждения проекта решения о бюджете </w:t>
      </w:r>
      <w:r w:rsidRPr="00371898">
        <w:rPr>
          <w:rFonts w:ascii="Arial" w:eastAsia="Calibri" w:hAnsi="Arial" w:cs="Arial"/>
          <w:sz w:val="24"/>
          <w:szCs w:val="24"/>
        </w:rPr>
        <w:t xml:space="preserve">(далее – Порядок) разработан в соответствии со статьей 187 Бюджетного </w:t>
      </w:r>
      <w:hyperlink r:id="rId5" w:history="1">
        <w:r w:rsidRPr="00371898">
          <w:rPr>
            <w:rFonts w:ascii="Arial" w:eastAsia="Calibri" w:hAnsi="Arial" w:cs="Arial"/>
            <w:sz w:val="24"/>
            <w:szCs w:val="24"/>
          </w:rPr>
          <w:t>кодекса</w:t>
        </w:r>
      </w:hyperlink>
      <w:r w:rsidRPr="00371898">
        <w:rPr>
          <w:rFonts w:ascii="Arial" w:eastAsia="Calibri" w:hAnsi="Arial" w:cs="Arial"/>
          <w:sz w:val="24"/>
          <w:szCs w:val="24"/>
        </w:rPr>
        <w:t xml:space="preserve"> Российской Федерации, Федерального закона от 06.10.2003 № 131-ФЗ "Об общих принципах организации местного самоуправления в Российской Федерации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71898">
        <w:rPr>
          <w:rFonts w:ascii="Arial" w:eastAsia="Calibri" w:hAnsi="Arial" w:cs="Arial"/>
          <w:sz w:val="24"/>
          <w:szCs w:val="24"/>
        </w:rPr>
        <w:t>на основании Устава муниципального образования «</w:t>
      </w:r>
      <w:proofErr w:type="spellStart"/>
      <w:r w:rsidRPr="00371898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371898">
        <w:rPr>
          <w:rFonts w:ascii="Arial" w:eastAsia="Calibri" w:hAnsi="Arial" w:cs="Arial"/>
          <w:sz w:val="24"/>
          <w:szCs w:val="24"/>
        </w:rPr>
        <w:t xml:space="preserve">». 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1.1. Бюджет </w:t>
      </w:r>
      <w:r w:rsidRPr="003718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(далее – местный бюджет) 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>утверждается в форме решения Думы  муниципального образования сельского поселения «</w:t>
      </w:r>
      <w:proofErr w:type="spell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1.2.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Проект местного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представительного органа сельского поселения.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 1.3. Решение о местном бюджете вступает в силу с 1 января очередного финансового года, а также утверждает показатели и характеристики (приложения).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 1.4. Органы, осуществляющие составление проекта местного бюджета:                                       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- формирование проекта местного бюджета - исключительная прерогатива Администрации муниципального образования «</w:t>
      </w:r>
      <w:proofErr w:type="spell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>» (далее – Администрация);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-    </w:t>
      </w:r>
      <w:r w:rsidRPr="00371898">
        <w:rPr>
          <w:rFonts w:ascii="Arial" w:eastAsia="Calibri" w:hAnsi="Arial" w:cs="Arial"/>
          <w:sz w:val="24"/>
          <w:szCs w:val="24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 Рассмотрение местного бюджета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2.1. Администрация вносит на рассмотрение Думы муниципального образования «</w:t>
      </w:r>
      <w:proofErr w:type="spell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» проект решения о местном бюджете, а также документы и материалы в соответствии с БК РФ на очередной финансовый год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или сроком на три года (очередной финансовый год и плановый период) 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Pr="0037189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15 ноября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текущего финансового года.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2.2. Дума муниципального образования «</w:t>
      </w:r>
      <w:proofErr w:type="spell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>» рассматривает проект местного бюджета в двух чтениях.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Предметом рассмотрения проекта бюджета на очередной финансовый год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или сроком на три года</w:t>
      </w:r>
      <w:r w:rsidRPr="003718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первом чтении являются основные характеристики местного бюджета, к которым относятся</w:t>
      </w:r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1) прогнозируемый в очередном финансовом году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2) общий объем расходов бюджета;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3) дефицит (профицит) бюджета.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4) нормативная величина Резервного фонда;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5) верхний предел муниципального внутреннего долга на конец очередного финансового года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или сроком на три года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6) перечень главных администраторов доходов бюджета;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7) перечень главных </w:t>
      </w:r>
      <w:proofErr w:type="gram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администраторов  источников финансирования дефицита бюджета</w:t>
      </w:r>
      <w:proofErr w:type="gram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8) источники внутреннего финансирования дефицита бюджета;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по </w:t>
      </w:r>
      <w:hyperlink r:id="rId6" w:anchor="/document/70408460/entry/2000" w:history="1">
        <w:r w:rsidRPr="00371898">
          <w:rPr>
            <w:rFonts w:ascii="Arial" w:eastAsia="Calibri" w:hAnsi="Arial" w:cs="Arial"/>
            <w:color w:val="0000FF"/>
            <w:sz w:val="24"/>
            <w:szCs w:val="24"/>
            <w:u w:val="single"/>
            <w:shd w:val="clear" w:color="auto" w:fill="FFFFFF"/>
          </w:rPr>
          <w:t>разделам</w:t>
        </w:r>
      </w:hyperlink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, </w:t>
      </w:r>
      <w:hyperlink r:id="rId7" w:anchor="/document/70408460/entry/2000" w:history="1">
        <w:r w:rsidRPr="00371898">
          <w:rPr>
            <w:rFonts w:ascii="Arial" w:eastAsia="Calibri" w:hAnsi="Arial" w:cs="Arial"/>
            <w:color w:val="0000FF"/>
            <w:sz w:val="24"/>
            <w:szCs w:val="24"/>
            <w:u w:val="single"/>
            <w:shd w:val="clear" w:color="auto" w:fill="FFFFFF"/>
          </w:rPr>
          <w:t>подразделам</w:t>
        </w:r>
      </w:hyperlink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, </w:t>
      </w:r>
      <w:hyperlink r:id="rId8" w:anchor="/document/57407875/entry/100342" w:history="1">
        <w:r w:rsidRPr="00371898">
          <w:rPr>
            <w:rFonts w:ascii="Arial" w:eastAsia="Calibri" w:hAnsi="Arial" w:cs="Arial"/>
            <w:color w:val="0000FF"/>
            <w:sz w:val="24"/>
            <w:szCs w:val="24"/>
            <w:u w:val="single"/>
            <w:shd w:val="clear" w:color="auto" w:fill="FFFFFF"/>
          </w:rPr>
          <w:t>целевым статьям</w:t>
        </w:r>
      </w:hyperlink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 (муниципальным программам и непрограммным направлениям деятельности), группам (группам и подгруппам) </w:t>
      </w:r>
      <w:hyperlink r:id="rId9" w:anchor="/document/57407875/entry/100352" w:history="1">
        <w:r w:rsidRPr="00371898">
          <w:rPr>
            <w:rFonts w:ascii="Arial" w:eastAsia="Calibri" w:hAnsi="Arial" w:cs="Arial"/>
            <w:color w:val="0000FF"/>
            <w:sz w:val="24"/>
            <w:szCs w:val="24"/>
            <w:u w:val="single"/>
            <w:shd w:val="clear" w:color="auto" w:fill="FFFFFF"/>
          </w:rPr>
          <w:t>видов расходов</w:t>
        </w:r>
      </w:hyperlink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 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 также по разделам и подразделам классификации расходов бюджетов в случаях, установленных муниципальным правовым актом</w:t>
      </w:r>
      <w:proofErr w:type="gramEnd"/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представительного органа муниципального образования,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2.3. При рассмотрении в первом чтении проекта решения о местном бюджете очередной финансовый год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или сроком на три года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Дума заслушивает доклад финансиста и принимает решение о принятии или об отклонении проекта решения о местном бюджете на очередной финансовый год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или сроком на три года.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принятия проекта решения о местном бюджете в первом чтении утверждаются основные характеристики местного бюджета на очередной финансовый год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или сроком на три года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и его параметры: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1) общий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2) доходы местного бюджета в разрезе кодов видов доходов, подвидов доходов, классификации операций сектора государственного управления, относящихся к доходам бюджетов доходов, классификации доходов бюджетов бюджетной классификации Российской Федерации.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2.4. В случае отклонения в первом чтении проекта решения о местном бюджете Дума принимает решение о создании согласительной комиссии, состоящей из представителей Думы и Администрации.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Согласительная комиссия не позднее чем в течение 5 дней со дня принятия решения о её создании разрабатывает согласованный вариант уточненных показателей проекта местного бюджета.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Согласование показателей проекта местного бюджета, по которым внесены поправки, осуществляется открытым голосованием на заседаниях согласительной комиссии.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2.5. Согласованный проект решения о местном бюджете с приложением протоколов заседаний согласительной комиссии в срок не позднее 5 дней со дня принятия решения о создании согласительной комиссии вносится на рассмотрение Думы муниципального образования и Администрации.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Позиции, по которым согласительная комиссия не выработала согласованного решения, вносятся на рассмотрение Думы.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2.6. В случае возвращения проекта решения о местном бюджете на доработку в Администрацию, Администрация в течение 10 дней дорабатывает проект решения о местном бюджете с учетом предложений и замечаний, изложенных в заключени</w:t>
      </w:r>
      <w:proofErr w:type="gram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постоянной комиссии по бюджету и вносит доработанный проект решения о местном бюджете на повторное рассмотрение в первом чтении.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При повторном внесении проекта решения о  местном бюджете Дума муниципального образования рассматривает его в первом чтении в течение 10 дней со дня повторного внесения.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2.7. Дума рассматривает проект местного бюджета на очередной финансовый год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или сроком на три года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во втором чтении в течение 10 дней со дня его принятия в первом чтении.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71898" w:rsidRPr="00371898" w:rsidRDefault="00371898" w:rsidP="00371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  Утверждение местного бюджета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3.1. Предметом рассмотрения проекта бюджета на очередной финансовый год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или сроком на три года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1898">
        <w:rPr>
          <w:rFonts w:ascii="Arial" w:eastAsia="Times New Roman" w:hAnsi="Arial" w:cs="Arial"/>
          <w:bCs/>
          <w:sz w:val="24"/>
          <w:szCs w:val="24"/>
          <w:lang w:eastAsia="ru-RU"/>
        </w:rPr>
        <w:t>во втором чтении являются</w:t>
      </w:r>
      <w:r w:rsidRPr="0037189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    текстовые статьи проекта решения о местном бюджете, а также приложения к нему, устанавливающие: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1) прогнозируемый в очередном финансовом году </w:t>
      </w:r>
      <w:r w:rsidRPr="00371898">
        <w:rPr>
          <w:rFonts w:ascii="Arial" w:eastAsia="Calibri" w:hAnsi="Arial" w:cs="Arial"/>
          <w:sz w:val="24"/>
          <w:szCs w:val="24"/>
          <w:shd w:val="clear" w:color="auto" w:fill="FFFFFF"/>
        </w:rPr>
        <w:t>или сроком на три года</w:t>
      </w: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доходов бюджета, в том числе безвозмездные поступления от других бюджетов бюджетной системы Российской Федерации;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2) общий объем расходов;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3) дефицит (профицит) бюджета;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4) нормативная величина Резервного фонда;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5) верхний предел муниципального внутреннего долга;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6) перечень главных администраторов (администраторов) доходов местного бюджета;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7) перечень главных администраторов (администраторов) источников финансирования дефицита местного бюджета;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8) доходы бюджета по группам, подгруппам, статьям, подстатьям, элементам, программам (подпрограммам) и кодам экономической классификации доходов бюджетов Российской Федерации;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9) источники внутреннего финансирования дефицита бюджета;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10)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</w:t>
      </w:r>
      <w:proofErr w:type="gram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финансовый год и плановый период), а также по разделам и подразделам классификации расходов бюджетов в случаях;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11)  ведомственную структуру расходов бюджета;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12) перечень целевых программ.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Для рассмотрения во втором чтении проект решения выносится на голосование в целом.</w:t>
      </w:r>
    </w:p>
    <w:p w:rsidR="00371898" w:rsidRPr="00371898" w:rsidRDefault="00371898" w:rsidP="003718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898">
        <w:rPr>
          <w:rFonts w:ascii="Arial" w:eastAsia="Times New Roman" w:hAnsi="Arial" w:cs="Arial"/>
          <w:sz w:val="24"/>
          <w:szCs w:val="24"/>
          <w:lang w:eastAsia="ru-RU"/>
        </w:rPr>
        <w:t xml:space="preserve">     3.2. Решение о бюджете муниципального образования «</w:t>
      </w:r>
      <w:proofErr w:type="spell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>» подлежит официальному обнародованию, а так же размещению на официальном сайте муниципального образования «</w:t>
      </w:r>
      <w:proofErr w:type="spellStart"/>
      <w:r w:rsidRPr="0037189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37189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20841" w:rsidRDefault="007D5F6F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6"/>
    <w:rsid w:val="00371898"/>
    <w:rsid w:val="003C3506"/>
    <w:rsid w:val="006228A7"/>
    <w:rsid w:val="007D5F6F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9ACA2C43F645A443A1AF92D907009EA59E408BD75B0467BCBA114DD92D363630164AA56736L4S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2020-07-23T02:36:00Z</cp:lastPrinted>
  <dcterms:created xsi:type="dcterms:W3CDTF">2020-07-22T04:46:00Z</dcterms:created>
  <dcterms:modified xsi:type="dcterms:W3CDTF">2020-07-23T02:37:00Z</dcterms:modified>
</cp:coreProperties>
</file>