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42" w:rsidRPr="00284442" w:rsidRDefault="00284442" w:rsidP="00284442">
      <w:pPr>
        <w:spacing w:after="0"/>
        <w:jc w:val="center"/>
        <w:rPr>
          <w:rFonts w:ascii="Arial" w:hAnsi="Arial" w:cs="Arial"/>
          <w:b/>
          <w:sz w:val="32"/>
          <w:szCs w:val="32"/>
          <w:lang w:eastAsia="ru-RU"/>
        </w:rPr>
      </w:pPr>
      <w:r w:rsidRPr="00284442">
        <w:rPr>
          <w:rFonts w:ascii="Tahoma" w:eastAsia="Times New Roman" w:hAnsi="Tahoma" w:cs="Tahoma"/>
          <w:color w:val="000000"/>
          <w:sz w:val="32"/>
          <w:szCs w:val="32"/>
          <w:lang w:eastAsia="ru-RU"/>
        </w:rPr>
        <w:t>﻿</w:t>
      </w:r>
      <w:r w:rsidR="00FC04CA">
        <w:rPr>
          <w:rFonts w:ascii="Arial" w:hAnsi="Arial" w:cs="Arial"/>
          <w:b/>
          <w:sz w:val="32"/>
          <w:szCs w:val="32"/>
        </w:rPr>
        <w:t>29.07</w:t>
      </w:r>
      <w:r w:rsidRPr="00284442">
        <w:rPr>
          <w:rFonts w:ascii="Arial" w:hAnsi="Arial" w:cs="Arial"/>
          <w:b/>
          <w:sz w:val="32"/>
          <w:szCs w:val="32"/>
        </w:rPr>
        <w:t>.2022г. №</w:t>
      </w:r>
      <w:r w:rsidR="00FC04CA">
        <w:rPr>
          <w:rFonts w:ascii="Arial" w:hAnsi="Arial" w:cs="Arial"/>
          <w:b/>
          <w:sz w:val="32"/>
          <w:szCs w:val="32"/>
        </w:rPr>
        <w:t xml:space="preserve"> 35</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РОССИЙСКАЯ ФЕДЕРАЦИЯ</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ИРКУТСКАЯ ОБЛАСТЬ</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БАЯНДАЕВСКИЙ МУНИЦИПАЛЬНЫЙ РАЙОН</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 xml:space="preserve">МУНИЦИПАЛЬНОЕ ОБРАЗОВАНИЕ </w:t>
      </w:r>
      <w:r w:rsidR="00653BA5">
        <w:rPr>
          <w:rFonts w:ascii="Arial" w:hAnsi="Arial" w:cs="Arial"/>
          <w:b/>
          <w:sz w:val="32"/>
          <w:szCs w:val="32"/>
        </w:rPr>
        <w:t>«КЫРМА»</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АДМИНИСТРАЦИЯ</w:t>
      </w:r>
    </w:p>
    <w:p w:rsidR="00284442" w:rsidRPr="00284442" w:rsidRDefault="00284442" w:rsidP="00284442">
      <w:pPr>
        <w:tabs>
          <w:tab w:val="left" w:pos="3705"/>
        </w:tabs>
        <w:spacing w:after="0"/>
        <w:jc w:val="center"/>
        <w:rPr>
          <w:rFonts w:ascii="Arial" w:hAnsi="Arial" w:cs="Arial"/>
          <w:b/>
          <w:sz w:val="32"/>
          <w:szCs w:val="32"/>
        </w:rPr>
      </w:pPr>
      <w:r w:rsidRPr="00284442">
        <w:rPr>
          <w:rFonts w:ascii="Arial" w:hAnsi="Arial" w:cs="Arial"/>
          <w:b/>
          <w:sz w:val="32"/>
          <w:szCs w:val="32"/>
        </w:rPr>
        <w:t>ПОСТАНОВЛЕНИЕ</w:t>
      </w:r>
    </w:p>
    <w:p w:rsidR="00284442" w:rsidRPr="00284442" w:rsidRDefault="00284442" w:rsidP="00284442">
      <w:pPr>
        <w:spacing w:after="0" w:line="240" w:lineRule="auto"/>
        <w:rPr>
          <w:rFonts w:ascii="Arial" w:eastAsia="Times New Roman" w:hAnsi="Arial" w:cs="Arial"/>
          <w:color w:val="000000"/>
          <w:sz w:val="24"/>
          <w:szCs w:val="24"/>
          <w:lang w:eastAsia="ru-RU"/>
        </w:rPr>
      </w:pPr>
      <w:r w:rsidRPr="00284442">
        <w:rPr>
          <w:rFonts w:ascii="Arial" w:eastAsia="Times New Roman" w:hAnsi="Arial" w:cs="Arial"/>
          <w:b/>
          <w:bCs/>
          <w:color w:val="000000"/>
          <w:sz w:val="32"/>
          <w:szCs w:val="32"/>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2"/>
          <w:szCs w:val="32"/>
          <w:lang w:eastAsia="ru-RU"/>
        </w:rPr>
        <w:t>ОБ УТВЕРЖДЕНИИ АДМИНИСТРАТИВНОГО РЕГЛАМЕНТА</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2"/>
          <w:szCs w:val="32"/>
          <w:lang w:eastAsia="ru-RU"/>
        </w:rPr>
        <w:t>ПРЕДОСТАВЛЕНИЯ МУНИЦИПАЛЬНОЙ УСЛУГИ «ПРЕДОСТАВЛЕНИЕ</w:t>
      </w:r>
      <w:r>
        <w:rPr>
          <w:rFonts w:ascii="Arial" w:eastAsia="Times New Roman" w:hAnsi="Arial" w:cs="Arial"/>
          <w:color w:val="000000"/>
          <w:sz w:val="24"/>
          <w:szCs w:val="24"/>
          <w:lang w:eastAsia="ru-RU"/>
        </w:rPr>
        <w:t xml:space="preserve"> </w:t>
      </w:r>
      <w:r w:rsidRPr="00284442">
        <w:rPr>
          <w:rFonts w:ascii="Arial" w:eastAsia="Times New Roman" w:hAnsi="Arial" w:cs="Arial"/>
          <w:b/>
          <w:bCs/>
          <w:color w:val="000000"/>
          <w:sz w:val="32"/>
          <w:szCs w:val="32"/>
          <w:lang w:eastAsia="ru-RU"/>
        </w:rPr>
        <w:t>ЖИЛЫХ ПОМЕЩЕНИЙ ПО ДОГОВОРУ СОЦИАЛЬНОГО НАЙМА»</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653BA5" w:rsidRDefault="00284442" w:rsidP="00284442">
      <w:pPr>
        <w:spacing w:after="0" w:line="240" w:lineRule="auto"/>
        <w:ind w:firstLine="709"/>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Руководствуясь Федеральным законом от 06 октября 2003 года №131-ФЗ «Об общих принципах организации местного самоуправления в Российской Федерации», </w:t>
      </w:r>
      <w:hyperlink r:id="rId5" w:history="1">
        <w:r w:rsidRPr="00653BA5">
          <w:rPr>
            <w:rFonts w:ascii="Arial" w:eastAsia="Times New Roman" w:hAnsi="Arial" w:cs="Arial"/>
            <w:color w:val="000000"/>
            <w:sz w:val="24"/>
            <w:szCs w:val="24"/>
            <w:lang w:eastAsia="ru-RU"/>
          </w:rPr>
          <w:t>Федеральным законом</w:t>
        </w:r>
      </w:hyperlink>
      <w:r w:rsidRPr="00653BA5">
        <w:rPr>
          <w:rFonts w:ascii="Arial" w:eastAsia="Times New Roman" w:hAnsi="Arial" w:cs="Arial"/>
          <w:color w:val="000000"/>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w:t>
      </w:r>
      <w:r w:rsidR="00653BA5" w:rsidRPr="00653BA5">
        <w:rPr>
          <w:rFonts w:ascii="Arial" w:eastAsia="Times New Roman" w:hAnsi="Arial" w:cs="Arial"/>
          <w:color w:val="000000"/>
          <w:sz w:val="24"/>
          <w:szCs w:val="24"/>
          <w:lang w:eastAsia="ru-RU"/>
        </w:rPr>
        <w:t>«</w:t>
      </w:r>
      <w:proofErr w:type="spellStart"/>
      <w:r w:rsidR="00653BA5" w:rsidRPr="00653BA5">
        <w:rPr>
          <w:rFonts w:ascii="Arial" w:eastAsia="Times New Roman" w:hAnsi="Arial" w:cs="Arial"/>
          <w:color w:val="000000"/>
          <w:sz w:val="24"/>
          <w:szCs w:val="24"/>
          <w:lang w:eastAsia="ru-RU"/>
        </w:rPr>
        <w:t>Кырма</w:t>
      </w:r>
      <w:proofErr w:type="spellEnd"/>
      <w:r w:rsidR="00653BA5" w:rsidRPr="00653BA5">
        <w:rPr>
          <w:rFonts w:ascii="Arial" w:eastAsia="Times New Roman" w:hAnsi="Arial" w:cs="Arial"/>
          <w:color w:val="000000"/>
          <w:sz w:val="24"/>
          <w:szCs w:val="24"/>
          <w:lang w:eastAsia="ru-RU"/>
        </w:rPr>
        <w:t>»</w:t>
      </w:r>
      <w:r w:rsidRPr="00653BA5">
        <w:rPr>
          <w:rFonts w:ascii="Arial" w:eastAsia="Times New Roman" w:hAnsi="Arial" w:cs="Arial"/>
          <w:color w:val="000000"/>
          <w:sz w:val="24"/>
          <w:szCs w:val="24"/>
          <w:lang w:eastAsia="ru-RU"/>
        </w:rPr>
        <w:t>,</w:t>
      </w:r>
      <w:r w:rsidR="00390154" w:rsidRPr="00653BA5">
        <w:rPr>
          <w:rFonts w:ascii="Arial" w:eastAsia="Times New Roman" w:hAnsi="Arial" w:cs="Arial"/>
          <w:color w:val="000000"/>
          <w:sz w:val="24"/>
          <w:szCs w:val="24"/>
          <w:lang w:eastAsia="ru-RU"/>
        </w:rPr>
        <w:t xml:space="preserve"> </w:t>
      </w:r>
      <w:r w:rsidRPr="00653BA5">
        <w:rPr>
          <w:rFonts w:ascii="Arial" w:hAnsi="Arial" w:cs="Arial"/>
          <w:bCs/>
          <w:kern w:val="2"/>
          <w:sz w:val="24"/>
          <w:szCs w:val="24"/>
        </w:rPr>
        <w:t xml:space="preserve">администрация муниципального образования </w:t>
      </w:r>
      <w:r w:rsidR="00653BA5" w:rsidRPr="00653BA5">
        <w:rPr>
          <w:rFonts w:ascii="Arial" w:hAnsi="Arial" w:cs="Arial"/>
          <w:bCs/>
          <w:kern w:val="2"/>
          <w:sz w:val="24"/>
          <w:szCs w:val="24"/>
        </w:rPr>
        <w:t>«</w:t>
      </w:r>
      <w:proofErr w:type="spellStart"/>
      <w:r w:rsidR="00653BA5" w:rsidRPr="00653BA5">
        <w:rPr>
          <w:rFonts w:ascii="Arial" w:hAnsi="Arial" w:cs="Arial"/>
          <w:bCs/>
          <w:kern w:val="2"/>
          <w:sz w:val="24"/>
          <w:szCs w:val="24"/>
        </w:rPr>
        <w:t>Кырма</w:t>
      </w:r>
      <w:proofErr w:type="spellEnd"/>
      <w:r w:rsidR="00653BA5" w:rsidRPr="00653BA5">
        <w:rPr>
          <w:rFonts w:ascii="Arial" w:hAnsi="Arial" w:cs="Arial"/>
          <w:bCs/>
          <w:kern w:val="2"/>
          <w:sz w:val="24"/>
          <w:szCs w:val="24"/>
        </w:rPr>
        <w:t>»</w:t>
      </w:r>
    </w:p>
    <w:p w:rsidR="00284442" w:rsidRPr="00653BA5" w:rsidRDefault="00284442" w:rsidP="00284442">
      <w:pPr>
        <w:spacing w:after="0" w:line="240" w:lineRule="auto"/>
        <w:ind w:firstLine="708"/>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 </w:t>
      </w:r>
    </w:p>
    <w:p w:rsidR="00284442" w:rsidRPr="00653BA5" w:rsidRDefault="00284442" w:rsidP="00284442">
      <w:pPr>
        <w:spacing w:after="0" w:line="240" w:lineRule="auto"/>
        <w:jc w:val="center"/>
        <w:rPr>
          <w:rFonts w:ascii="Arial" w:eastAsia="Times New Roman" w:hAnsi="Arial" w:cs="Arial"/>
          <w:color w:val="000000"/>
          <w:sz w:val="24"/>
          <w:szCs w:val="24"/>
          <w:lang w:eastAsia="ru-RU"/>
        </w:rPr>
      </w:pPr>
      <w:r w:rsidRPr="00653BA5">
        <w:rPr>
          <w:rFonts w:ascii="Arial" w:eastAsia="Times New Roman" w:hAnsi="Arial" w:cs="Arial"/>
          <w:b/>
          <w:bCs/>
          <w:color w:val="000000"/>
          <w:sz w:val="24"/>
          <w:szCs w:val="24"/>
          <w:lang w:eastAsia="ru-RU"/>
        </w:rPr>
        <w:t>ПОСТАНОВЛЯЕТ:</w:t>
      </w:r>
    </w:p>
    <w:p w:rsidR="00284442" w:rsidRPr="00653BA5" w:rsidRDefault="00284442" w:rsidP="00284442">
      <w:pPr>
        <w:spacing w:after="0" w:line="240" w:lineRule="auto"/>
        <w:ind w:firstLine="567"/>
        <w:jc w:val="center"/>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 </w:t>
      </w:r>
    </w:p>
    <w:p w:rsidR="00284442" w:rsidRPr="00653BA5" w:rsidRDefault="00284442" w:rsidP="00284442">
      <w:pPr>
        <w:spacing w:after="0" w:line="240" w:lineRule="auto"/>
        <w:ind w:firstLine="709"/>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«Предоставление жилых помещений по договору социального найма».</w:t>
      </w:r>
    </w:p>
    <w:p w:rsidR="00284442" w:rsidRPr="00653BA5" w:rsidRDefault="00284442" w:rsidP="00284442">
      <w:pPr>
        <w:spacing w:after="0" w:line="240" w:lineRule="auto"/>
        <w:ind w:left="709"/>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2. Настоящее постановление вступает в силу со дня его опубликования.</w:t>
      </w:r>
    </w:p>
    <w:p w:rsidR="00284442" w:rsidRPr="00653BA5" w:rsidRDefault="00284442" w:rsidP="00284442">
      <w:pPr>
        <w:spacing w:after="0" w:line="240" w:lineRule="auto"/>
        <w:ind w:firstLine="567"/>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 </w:t>
      </w:r>
    </w:p>
    <w:p w:rsidR="00284442" w:rsidRPr="00653BA5" w:rsidRDefault="00284442" w:rsidP="00284442">
      <w:pPr>
        <w:spacing w:after="0" w:line="240" w:lineRule="auto"/>
        <w:ind w:firstLine="567"/>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 </w:t>
      </w:r>
    </w:p>
    <w:p w:rsidR="00284442" w:rsidRPr="00653BA5" w:rsidRDefault="00284442" w:rsidP="00284442">
      <w:pPr>
        <w:spacing w:after="0" w:line="228" w:lineRule="atLeast"/>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 xml:space="preserve">Глава </w:t>
      </w:r>
    </w:p>
    <w:p w:rsidR="00284442" w:rsidRDefault="00284442" w:rsidP="00284442">
      <w:pPr>
        <w:spacing w:after="0" w:line="228" w:lineRule="atLeast"/>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 xml:space="preserve">муниципального образования </w:t>
      </w:r>
      <w:r w:rsidR="00653BA5">
        <w:rPr>
          <w:rFonts w:ascii="Arial" w:eastAsia="Times New Roman" w:hAnsi="Arial" w:cs="Arial"/>
          <w:color w:val="000000"/>
          <w:sz w:val="24"/>
          <w:szCs w:val="24"/>
          <w:lang w:eastAsia="ru-RU"/>
        </w:rPr>
        <w:t>«</w:t>
      </w:r>
      <w:proofErr w:type="spellStart"/>
      <w:r w:rsidR="00653BA5">
        <w:rPr>
          <w:rFonts w:ascii="Arial" w:eastAsia="Times New Roman" w:hAnsi="Arial" w:cs="Arial"/>
          <w:color w:val="000000"/>
          <w:sz w:val="24"/>
          <w:szCs w:val="24"/>
          <w:lang w:eastAsia="ru-RU"/>
        </w:rPr>
        <w:t>Кырма</w:t>
      </w:r>
      <w:proofErr w:type="spellEnd"/>
      <w:r w:rsidR="00653BA5">
        <w:rPr>
          <w:rFonts w:ascii="Arial" w:eastAsia="Times New Roman" w:hAnsi="Arial" w:cs="Arial"/>
          <w:color w:val="000000"/>
          <w:sz w:val="24"/>
          <w:szCs w:val="24"/>
          <w:lang w:eastAsia="ru-RU"/>
        </w:rPr>
        <w:t>»</w:t>
      </w:r>
    </w:p>
    <w:p w:rsidR="00653BA5" w:rsidRPr="00653BA5" w:rsidRDefault="00653BA5" w:rsidP="00284442">
      <w:pPr>
        <w:spacing w:after="0" w:line="228" w:lineRule="atLeast"/>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Хушеев</w:t>
      </w:r>
      <w:proofErr w:type="spellEnd"/>
      <w:r>
        <w:rPr>
          <w:rFonts w:ascii="Arial" w:eastAsia="Times New Roman" w:hAnsi="Arial" w:cs="Arial"/>
          <w:color w:val="000000"/>
          <w:sz w:val="24"/>
          <w:szCs w:val="24"/>
          <w:lang w:eastAsia="ru-RU"/>
        </w:rPr>
        <w:t xml:space="preserve"> В.Б.</w:t>
      </w:r>
    </w:p>
    <w:p w:rsidR="00284442" w:rsidRDefault="00284442" w:rsidP="00284442">
      <w:pPr>
        <w:spacing w:after="0" w:line="209" w:lineRule="atLeast"/>
        <w:ind w:right="473" w:firstLine="567"/>
        <w:jc w:val="both"/>
        <w:rPr>
          <w:rFonts w:ascii="Courier New" w:eastAsia="Times New Roman" w:hAnsi="Courier New" w:cs="Courier New"/>
          <w:color w:val="000000"/>
          <w:lang w:eastAsia="ru-RU"/>
        </w:rPr>
      </w:pPr>
      <w:r w:rsidRPr="00284442">
        <w:rPr>
          <w:rFonts w:ascii="Courier New" w:eastAsia="Times New Roman" w:hAnsi="Courier New" w:cs="Courier New"/>
          <w:color w:val="000000"/>
          <w:lang w:eastAsia="ru-RU"/>
        </w:rPr>
        <w:t> </w:t>
      </w:r>
    </w:p>
    <w:p w:rsidR="00284442" w:rsidRDefault="00284442">
      <w:pPr>
        <w:rPr>
          <w:rFonts w:ascii="Courier New" w:eastAsia="Times New Roman" w:hAnsi="Courier New" w:cs="Courier New"/>
          <w:color w:val="000000"/>
          <w:lang w:eastAsia="ru-RU"/>
        </w:rPr>
      </w:pPr>
      <w:r>
        <w:rPr>
          <w:rFonts w:ascii="Courier New" w:eastAsia="Times New Roman" w:hAnsi="Courier New" w:cs="Courier New"/>
          <w:color w:val="000000"/>
          <w:lang w:eastAsia="ru-RU"/>
        </w:rPr>
        <w:br w:type="page"/>
      </w:r>
    </w:p>
    <w:p w:rsidR="00284442" w:rsidRPr="00284442" w:rsidRDefault="00284442" w:rsidP="00284442">
      <w:pPr>
        <w:spacing w:after="0" w:line="209" w:lineRule="atLeast"/>
        <w:ind w:right="473" w:firstLine="567"/>
        <w:jc w:val="both"/>
        <w:rPr>
          <w:rFonts w:ascii="Arial" w:eastAsia="Times New Roman" w:hAnsi="Arial" w:cs="Arial"/>
          <w:color w:val="000000"/>
          <w:lang w:eastAsia="ru-RU"/>
        </w:rPr>
      </w:pPr>
    </w:p>
    <w:p w:rsidR="00284442" w:rsidRPr="00284442" w:rsidRDefault="00284442" w:rsidP="00284442">
      <w:pPr>
        <w:spacing w:after="0" w:line="209" w:lineRule="atLeast"/>
        <w:ind w:firstLine="567"/>
        <w:jc w:val="right"/>
        <w:rPr>
          <w:rFonts w:ascii="Arial" w:eastAsia="Times New Roman" w:hAnsi="Arial" w:cs="Arial"/>
          <w:color w:val="000000"/>
          <w:lang w:eastAsia="ru-RU"/>
        </w:rPr>
      </w:pPr>
      <w:r w:rsidRPr="00284442">
        <w:rPr>
          <w:rFonts w:ascii="Courier New" w:eastAsia="Times New Roman" w:hAnsi="Courier New" w:cs="Courier New"/>
          <w:color w:val="000000"/>
          <w:lang w:eastAsia="ru-RU"/>
        </w:rPr>
        <w:t>УТВЕРЖДЕН</w:t>
      </w:r>
    </w:p>
    <w:p w:rsidR="00284442" w:rsidRPr="00284442" w:rsidRDefault="00284442" w:rsidP="00284442">
      <w:pPr>
        <w:spacing w:after="0" w:line="209" w:lineRule="atLeast"/>
        <w:ind w:firstLine="567"/>
        <w:jc w:val="right"/>
        <w:rPr>
          <w:rFonts w:ascii="Arial" w:eastAsia="Times New Roman" w:hAnsi="Arial" w:cs="Arial"/>
          <w:color w:val="000000"/>
          <w:lang w:eastAsia="ru-RU"/>
        </w:rPr>
      </w:pPr>
      <w:r w:rsidRPr="00284442">
        <w:rPr>
          <w:rFonts w:ascii="Courier New" w:eastAsia="Times New Roman" w:hAnsi="Courier New" w:cs="Courier New"/>
          <w:color w:val="000000"/>
          <w:lang w:eastAsia="ru-RU"/>
        </w:rPr>
        <w:t>Постановлением администрации</w:t>
      </w:r>
    </w:p>
    <w:p w:rsidR="00284442" w:rsidRPr="00284442" w:rsidRDefault="00284442" w:rsidP="00284442">
      <w:pPr>
        <w:spacing w:after="0" w:line="209" w:lineRule="atLeast"/>
        <w:jc w:val="right"/>
        <w:rPr>
          <w:rFonts w:ascii="Arial" w:eastAsia="Times New Roman" w:hAnsi="Arial" w:cs="Arial"/>
          <w:color w:val="000000"/>
          <w:lang w:eastAsia="ru-RU"/>
        </w:rPr>
      </w:pPr>
      <w:r>
        <w:rPr>
          <w:rFonts w:ascii="Courier New" w:eastAsia="Times New Roman" w:hAnsi="Courier New" w:cs="Courier New"/>
          <w:color w:val="000000"/>
          <w:lang w:eastAsia="ru-RU"/>
        </w:rPr>
        <w:t xml:space="preserve">муниципального образования </w:t>
      </w:r>
      <w:r w:rsidR="00653BA5">
        <w:rPr>
          <w:rFonts w:ascii="Courier New" w:eastAsia="Times New Roman" w:hAnsi="Courier New" w:cs="Courier New"/>
          <w:color w:val="000000"/>
          <w:lang w:eastAsia="ru-RU"/>
        </w:rPr>
        <w:t>«</w:t>
      </w:r>
      <w:proofErr w:type="spellStart"/>
      <w:r w:rsidR="00653BA5">
        <w:rPr>
          <w:rFonts w:ascii="Courier New" w:eastAsia="Times New Roman" w:hAnsi="Courier New" w:cs="Courier New"/>
          <w:color w:val="000000"/>
          <w:lang w:eastAsia="ru-RU"/>
        </w:rPr>
        <w:t>Кырма</w:t>
      </w:r>
      <w:proofErr w:type="spellEnd"/>
      <w:r w:rsidR="00653BA5">
        <w:rPr>
          <w:rFonts w:ascii="Courier New" w:eastAsia="Times New Roman" w:hAnsi="Courier New" w:cs="Courier New"/>
          <w:color w:val="000000"/>
          <w:lang w:eastAsia="ru-RU"/>
        </w:rPr>
        <w:t>»</w:t>
      </w:r>
    </w:p>
    <w:p w:rsidR="00284442" w:rsidRPr="00284442" w:rsidRDefault="00284442" w:rsidP="00284442">
      <w:pPr>
        <w:spacing w:after="0" w:line="209" w:lineRule="atLeast"/>
        <w:jc w:val="right"/>
        <w:rPr>
          <w:rFonts w:ascii="Arial" w:eastAsia="Times New Roman" w:hAnsi="Arial" w:cs="Arial"/>
          <w:color w:val="000000"/>
          <w:lang w:eastAsia="ru-RU"/>
        </w:rPr>
      </w:pPr>
      <w:r>
        <w:rPr>
          <w:rFonts w:ascii="Courier New" w:eastAsia="Times New Roman" w:hAnsi="Courier New" w:cs="Courier New"/>
          <w:color w:val="000000"/>
          <w:lang w:eastAsia="ru-RU"/>
        </w:rPr>
        <w:t xml:space="preserve">от </w:t>
      </w:r>
      <w:r w:rsidR="00FC04CA">
        <w:rPr>
          <w:rFonts w:ascii="Courier New" w:eastAsia="Times New Roman" w:hAnsi="Courier New" w:cs="Courier New"/>
          <w:color w:val="000000"/>
          <w:lang w:eastAsia="ru-RU"/>
        </w:rPr>
        <w:t>29.07</w:t>
      </w:r>
      <w:r>
        <w:rPr>
          <w:rFonts w:ascii="Courier New" w:eastAsia="Times New Roman" w:hAnsi="Courier New" w:cs="Courier New"/>
          <w:color w:val="000000"/>
          <w:lang w:eastAsia="ru-RU"/>
        </w:rPr>
        <w:t>.2022 г. №</w:t>
      </w:r>
      <w:r w:rsidR="00FC04CA">
        <w:rPr>
          <w:rFonts w:ascii="Courier New" w:eastAsia="Times New Roman" w:hAnsi="Courier New" w:cs="Courier New"/>
          <w:color w:val="000000"/>
          <w:lang w:eastAsia="ru-RU"/>
        </w:rPr>
        <w:t xml:space="preserve"> 35</w:t>
      </w:r>
    </w:p>
    <w:p w:rsidR="00284442" w:rsidRPr="00284442" w:rsidRDefault="00284442" w:rsidP="00284442">
      <w:pPr>
        <w:spacing w:after="0" w:line="240" w:lineRule="auto"/>
        <w:jc w:val="right"/>
        <w:rPr>
          <w:rFonts w:ascii="Arial" w:eastAsia="Times New Roman" w:hAnsi="Arial" w:cs="Arial"/>
          <w:color w:val="000000"/>
          <w:sz w:val="24"/>
          <w:szCs w:val="24"/>
          <w:lang w:eastAsia="ru-RU"/>
        </w:rPr>
      </w:pPr>
      <w:r w:rsidRPr="00284442">
        <w:rPr>
          <w:rFonts w:ascii="Times New Roman" w:eastAsia="Times New Roman" w:hAnsi="Times New Roman" w:cs="Times New Roman"/>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0"/>
          <w:szCs w:val="30"/>
          <w:lang w:eastAsia="ru-RU"/>
        </w:rPr>
        <w:t>АДМИНИСТРАТИВНЫЙ РЕГЛАМЕНТ</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0"/>
          <w:szCs w:val="30"/>
          <w:lang w:eastAsia="ru-RU"/>
        </w:rPr>
        <w:t>ПРЕДОСТАВЛЕНИЯ МУНИЦИПАЛЬНОЙ УСЛУГИ</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0"/>
          <w:szCs w:val="30"/>
          <w:lang w:eastAsia="ru-RU"/>
        </w:rPr>
        <w:t>«ПРЕДОСТАВЛЕНИЕ ЖИЛЫХ ПОМЕЩЕН</w:t>
      </w:r>
      <w:bookmarkStart w:id="0" w:name="_GoBack"/>
      <w:bookmarkEnd w:id="0"/>
      <w:r w:rsidRPr="00284442">
        <w:rPr>
          <w:rFonts w:ascii="Arial" w:eastAsia="Times New Roman" w:hAnsi="Arial" w:cs="Arial"/>
          <w:b/>
          <w:bCs/>
          <w:color w:val="000000"/>
          <w:sz w:val="30"/>
          <w:szCs w:val="30"/>
          <w:lang w:eastAsia="ru-RU"/>
        </w:rPr>
        <w:t>ИЙ ПО ДОГОВОРУ СОЦИАЛЬНОГО НАЙМА»</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РАЗДЕЛ I. ОБЩИЕ ПОЛОЖЕНИЯ</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bookmarkStart w:id="1" w:name="Par43"/>
      <w:bookmarkEnd w:id="1"/>
      <w:r w:rsidRPr="00284442">
        <w:rPr>
          <w:rFonts w:ascii="Arial" w:eastAsia="Times New Roman" w:hAnsi="Arial" w:cs="Arial"/>
          <w:color w:val="000000"/>
          <w:sz w:val="24"/>
          <w:szCs w:val="24"/>
          <w:lang w:eastAsia="ru-RU"/>
        </w:rPr>
        <w:t>Глава 1. Предмет регулирования административного регламента</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2" w:name="Par49"/>
      <w:bookmarkEnd w:id="2"/>
      <w:r w:rsidRPr="00284442">
        <w:rPr>
          <w:rFonts w:ascii="Arial" w:eastAsia="Times New Roman" w:hAnsi="Arial" w:cs="Arial"/>
          <w:color w:val="000000"/>
          <w:sz w:val="24"/>
          <w:szCs w:val="24"/>
          <w:lang w:eastAsia="ru-RU"/>
        </w:rPr>
        <w:t xml:space="preserve">1. </w:t>
      </w:r>
      <w:proofErr w:type="gramStart"/>
      <w:r w:rsidRPr="00284442">
        <w:rPr>
          <w:rFonts w:ascii="Arial" w:eastAsia="Times New Roman" w:hAnsi="Arial" w:cs="Arial"/>
          <w:color w:val="000000"/>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жилых помещений по договору социального найма», в том числе порядок взаимодействия администрации </w:t>
      </w:r>
      <w:r>
        <w:rPr>
          <w:rFonts w:ascii="Arial" w:eastAsia="Times New Roman" w:hAnsi="Arial" w:cs="Arial"/>
          <w:color w:val="000000"/>
          <w:sz w:val="24"/>
          <w:szCs w:val="24"/>
          <w:lang w:eastAsia="ru-RU"/>
        </w:rPr>
        <w:t xml:space="preserve">муниципального образования </w:t>
      </w:r>
      <w:r w:rsidR="00653BA5">
        <w:rPr>
          <w:rFonts w:ascii="Arial" w:eastAsia="Times New Roman" w:hAnsi="Arial" w:cs="Arial"/>
          <w:color w:val="000000"/>
          <w:sz w:val="24"/>
          <w:szCs w:val="24"/>
          <w:lang w:eastAsia="ru-RU"/>
        </w:rPr>
        <w:t>«</w:t>
      </w:r>
      <w:proofErr w:type="spellStart"/>
      <w:r w:rsidR="00653BA5">
        <w:rPr>
          <w:rFonts w:ascii="Arial" w:eastAsia="Times New Roman" w:hAnsi="Arial" w:cs="Arial"/>
          <w:color w:val="000000"/>
          <w:sz w:val="24"/>
          <w:szCs w:val="24"/>
          <w:lang w:eastAsia="ru-RU"/>
        </w:rPr>
        <w:t>Кырма</w:t>
      </w:r>
      <w:proofErr w:type="spellEnd"/>
      <w:r w:rsidR="00653BA5">
        <w:rPr>
          <w:rFonts w:ascii="Arial" w:eastAsia="Times New Roman" w:hAnsi="Arial" w:cs="Arial"/>
          <w:color w:val="000000"/>
          <w:sz w:val="24"/>
          <w:szCs w:val="24"/>
          <w:lang w:eastAsia="ru-RU"/>
        </w:rPr>
        <w:t>»</w:t>
      </w:r>
      <w:r w:rsidRPr="00284442">
        <w:rPr>
          <w:rFonts w:ascii="Arial" w:eastAsia="Times New Roman" w:hAnsi="Arial" w:cs="Arial"/>
          <w:color w:val="000000"/>
          <w:sz w:val="24"/>
          <w:szCs w:val="24"/>
          <w:lang w:eastAsia="ru-RU"/>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жилых</w:t>
      </w:r>
      <w:proofErr w:type="gramEnd"/>
      <w:r w:rsidRPr="00284442">
        <w:rPr>
          <w:rFonts w:ascii="Arial" w:eastAsia="Times New Roman" w:hAnsi="Arial" w:cs="Arial"/>
          <w:color w:val="000000"/>
          <w:sz w:val="24"/>
          <w:szCs w:val="24"/>
          <w:lang w:eastAsia="ru-RU"/>
        </w:rPr>
        <w:t xml:space="preserve"> помещений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 Круг заявителей</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3" w:name="Par51"/>
      <w:bookmarkEnd w:id="3"/>
      <w:r w:rsidRPr="00284442">
        <w:rPr>
          <w:rFonts w:ascii="Arial" w:eastAsia="Times New Roman" w:hAnsi="Arial" w:cs="Arial"/>
          <w:color w:val="000000"/>
          <w:sz w:val="24"/>
          <w:szCs w:val="24"/>
          <w:lang w:eastAsia="ru-RU"/>
        </w:rPr>
        <w:t>3. Заявителями, имеющими право на предоставление муниципальной услуги, являются граждане Российской Федерации, относящиеся к одной из следующих категорий: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4" w:name="Par79"/>
      <w:bookmarkEnd w:id="4"/>
      <w:r w:rsidRPr="00284442">
        <w:rPr>
          <w:rFonts w:ascii="Arial" w:eastAsia="Times New Roman" w:hAnsi="Arial" w:cs="Arial"/>
          <w:color w:val="000000"/>
          <w:sz w:val="24"/>
          <w:szCs w:val="24"/>
          <w:lang w:eastAsia="ru-RU"/>
        </w:rPr>
        <w:t>3.1. Состоящие на учете в качестве нуждающихся в жилых помещениях, предоставляемых по договорам социального найма при администрации, в порядке очередности исходя из времени принятия таких граждан на учет.</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5" w:name="Par80"/>
      <w:bookmarkEnd w:id="5"/>
      <w:r w:rsidRPr="00284442">
        <w:rPr>
          <w:rFonts w:ascii="Arial" w:eastAsia="Times New Roman" w:hAnsi="Arial" w:cs="Arial"/>
          <w:color w:val="000000"/>
          <w:sz w:val="24"/>
          <w:szCs w:val="24"/>
          <w:lang w:eastAsia="ru-RU"/>
        </w:rPr>
        <w:t>3.2. Граждане имеющие право пользования и проживания в данных жилых помещениях на основании ордера (далее - заявители).</w:t>
      </w:r>
      <w:bookmarkStart w:id="6" w:name="Par61"/>
      <w:bookmarkEnd w:id="6"/>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 Требования к порядку информирования о предоставлении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Информация по вопросам предоставления муниципальной услуги предоставляется: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при личном контакте с заявителем или его представителем;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 xml:space="preserve">2) с использованием средств телефонной связи, через официальный сайт администрации в информационно - телекоммуникационной сети «Интернет» (далее – сеть «Интернет») </w:t>
      </w:r>
      <w:r w:rsidR="00653BA5" w:rsidRPr="00653BA5">
        <w:rPr>
          <w:rFonts w:ascii="Arial" w:eastAsia="Times New Roman" w:hAnsi="Arial" w:cs="Arial"/>
          <w:kern w:val="2"/>
          <w:sz w:val="24"/>
          <w:szCs w:val="24"/>
          <w:lang w:val="en-US" w:eastAsia="ru-RU"/>
        </w:rPr>
        <w:t>http</w:t>
      </w:r>
      <w:r w:rsidR="00653BA5" w:rsidRPr="00653BA5">
        <w:rPr>
          <w:rFonts w:ascii="Arial" w:eastAsia="Times New Roman" w:hAnsi="Arial" w:cs="Arial"/>
          <w:kern w:val="2"/>
          <w:sz w:val="24"/>
          <w:szCs w:val="24"/>
          <w:lang w:eastAsia="ru-RU"/>
        </w:rPr>
        <w:t>://</w:t>
      </w:r>
      <w:proofErr w:type="spellStart"/>
      <w:r w:rsidR="00653BA5" w:rsidRPr="00653BA5">
        <w:rPr>
          <w:rFonts w:ascii="Arial" w:eastAsia="Times New Roman" w:hAnsi="Arial" w:cs="Arial"/>
          <w:kern w:val="2"/>
          <w:sz w:val="24"/>
          <w:szCs w:val="24"/>
          <w:lang w:eastAsia="ru-RU"/>
        </w:rPr>
        <w:t>кырма-адм</w:t>
      </w:r>
      <w:proofErr w:type="gramStart"/>
      <w:r w:rsidR="00653BA5" w:rsidRPr="00653BA5">
        <w:rPr>
          <w:rFonts w:ascii="Arial" w:eastAsia="Times New Roman" w:hAnsi="Arial" w:cs="Arial"/>
          <w:kern w:val="2"/>
          <w:sz w:val="24"/>
          <w:szCs w:val="24"/>
          <w:lang w:eastAsia="ru-RU"/>
        </w:rPr>
        <w:t>.р</w:t>
      </w:r>
      <w:proofErr w:type="gramEnd"/>
      <w:r w:rsidR="00653BA5" w:rsidRPr="00653BA5">
        <w:rPr>
          <w:rFonts w:ascii="Arial" w:eastAsia="Times New Roman" w:hAnsi="Arial" w:cs="Arial"/>
          <w:kern w:val="2"/>
          <w:sz w:val="24"/>
          <w:szCs w:val="24"/>
          <w:lang w:eastAsia="ru-RU"/>
        </w:rPr>
        <w:t>ф</w:t>
      </w:r>
      <w:proofErr w:type="spellEnd"/>
      <w:r w:rsidR="00653BA5" w:rsidRPr="00653BA5">
        <w:rPr>
          <w:rFonts w:ascii="Arial" w:eastAsia="Times New Roman" w:hAnsi="Arial" w:cs="Arial"/>
          <w:kern w:val="2"/>
          <w:sz w:val="24"/>
          <w:szCs w:val="24"/>
          <w:lang w:eastAsia="ru-RU"/>
        </w:rPr>
        <w:t>/</w:t>
      </w:r>
      <w:r w:rsidRPr="00284442">
        <w:rPr>
          <w:rFonts w:ascii="Arial" w:eastAsia="Times New Roman" w:hAnsi="Arial" w:cs="Arial"/>
          <w:i/>
          <w:iCs/>
          <w:color w:val="000000"/>
          <w:sz w:val="24"/>
          <w:szCs w:val="24"/>
          <w:lang w:eastAsia="ru-RU"/>
        </w:rPr>
        <w:t> </w:t>
      </w:r>
      <w:r w:rsidRPr="00284442">
        <w:rPr>
          <w:rFonts w:ascii="Arial" w:eastAsia="Times New Roman" w:hAnsi="Arial" w:cs="Arial"/>
          <w:color w:val="000000"/>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(далее – Портал), по электронной почте администрации </w:t>
      </w:r>
      <w:proofErr w:type="spellStart"/>
      <w:r w:rsidR="00653BA5" w:rsidRPr="00653BA5">
        <w:rPr>
          <w:rFonts w:ascii="Arial" w:eastAsia="Times New Roman" w:hAnsi="Arial" w:cs="Arial"/>
          <w:kern w:val="2"/>
          <w:sz w:val="24"/>
          <w:szCs w:val="24"/>
          <w:lang w:val="en-US" w:eastAsia="ru-RU"/>
        </w:rPr>
        <w:t>mokirma</w:t>
      </w:r>
      <w:proofErr w:type="spellEnd"/>
      <w:r w:rsidR="00653BA5" w:rsidRPr="00653BA5">
        <w:rPr>
          <w:rFonts w:ascii="Arial" w:eastAsia="Times New Roman" w:hAnsi="Arial" w:cs="Arial"/>
          <w:kern w:val="2"/>
          <w:sz w:val="24"/>
          <w:szCs w:val="24"/>
          <w:lang w:eastAsia="ru-RU"/>
        </w:rPr>
        <w:t>2013.</w:t>
      </w:r>
      <w:r w:rsidR="00653BA5" w:rsidRPr="00653BA5">
        <w:rPr>
          <w:rFonts w:ascii="Arial" w:eastAsia="Times New Roman" w:hAnsi="Arial" w:cs="Arial"/>
          <w:kern w:val="2"/>
          <w:sz w:val="24"/>
          <w:szCs w:val="24"/>
          <w:lang w:val="en-US" w:eastAsia="ru-RU"/>
        </w:rPr>
        <w:t>m</w:t>
      </w:r>
      <w:r w:rsidR="00653BA5" w:rsidRPr="00653BA5">
        <w:rPr>
          <w:rFonts w:ascii="Arial" w:eastAsia="Times New Roman" w:hAnsi="Arial" w:cs="Arial"/>
          <w:kern w:val="2"/>
          <w:sz w:val="24"/>
          <w:szCs w:val="24"/>
          <w:lang w:eastAsia="ru-RU"/>
        </w:rPr>
        <w:t>@</w:t>
      </w:r>
      <w:proofErr w:type="spellStart"/>
      <w:r w:rsidR="00653BA5" w:rsidRPr="00653BA5">
        <w:rPr>
          <w:rFonts w:ascii="Arial" w:eastAsia="Times New Roman" w:hAnsi="Arial" w:cs="Arial"/>
          <w:kern w:val="2"/>
          <w:sz w:val="24"/>
          <w:szCs w:val="24"/>
          <w:lang w:val="en-US" w:eastAsia="ru-RU"/>
        </w:rPr>
        <w:t>yandex</w:t>
      </w:r>
      <w:proofErr w:type="spellEnd"/>
      <w:r w:rsidR="00653BA5" w:rsidRPr="00653BA5">
        <w:rPr>
          <w:rFonts w:ascii="Arial" w:eastAsia="Times New Roman" w:hAnsi="Arial" w:cs="Arial"/>
          <w:kern w:val="2"/>
          <w:sz w:val="24"/>
          <w:szCs w:val="24"/>
          <w:lang w:eastAsia="ru-RU"/>
        </w:rPr>
        <w:t>.</w:t>
      </w:r>
      <w:proofErr w:type="spellStart"/>
      <w:r w:rsidR="00653BA5" w:rsidRPr="00653BA5">
        <w:rPr>
          <w:rFonts w:ascii="Arial" w:eastAsia="Times New Roman" w:hAnsi="Arial" w:cs="Arial"/>
          <w:kern w:val="2"/>
          <w:sz w:val="24"/>
          <w:szCs w:val="24"/>
          <w:lang w:val="en-US" w:eastAsia="ru-RU"/>
        </w:rPr>
        <w:t>ru</w:t>
      </w:r>
      <w:proofErr w:type="spellEnd"/>
      <w:r w:rsidRPr="00284442">
        <w:rPr>
          <w:rFonts w:ascii="Arial" w:eastAsia="Times New Roman" w:hAnsi="Arial" w:cs="Arial"/>
          <w:color w:val="000000"/>
          <w:sz w:val="24"/>
          <w:szCs w:val="24"/>
          <w:lang w:eastAsia="ru-RU"/>
        </w:rPr>
        <w:t> (далее – электронная почта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Информация о ходе предоставления муниципальной услуги предоставляется: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при личном контакте с заявителем или его представителем;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 об органе местного самоуправления </w:t>
      </w:r>
      <w:r>
        <w:rPr>
          <w:rFonts w:ascii="Arial" w:eastAsia="Times New Roman" w:hAnsi="Arial" w:cs="Arial"/>
          <w:color w:val="000000"/>
          <w:sz w:val="24"/>
          <w:szCs w:val="24"/>
          <w:lang w:eastAsia="ru-RU"/>
        </w:rPr>
        <w:t xml:space="preserve">муниципального образования </w:t>
      </w:r>
      <w:r w:rsidR="00653BA5">
        <w:rPr>
          <w:rFonts w:ascii="Arial" w:eastAsia="Times New Roman" w:hAnsi="Arial" w:cs="Arial"/>
          <w:color w:val="000000"/>
          <w:sz w:val="24"/>
          <w:szCs w:val="24"/>
          <w:lang w:eastAsia="ru-RU"/>
        </w:rPr>
        <w:t>«</w:t>
      </w:r>
      <w:proofErr w:type="spellStart"/>
      <w:r w:rsidR="00653BA5">
        <w:rPr>
          <w:rFonts w:ascii="Arial" w:eastAsia="Times New Roman" w:hAnsi="Arial" w:cs="Arial"/>
          <w:color w:val="000000"/>
          <w:sz w:val="24"/>
          <w:szCs w:val="24"/>
          <w:lang w:eastAsia="ru-RU"/>
        </w:rPr>
        <w:t>Кырма</w:t>
      </w:r>
      <w:proofErr w:type="spellEnd"/>
      <w:r w:rsidR="00653BA5">
        <w:rPr>
          <w:rFonts w:ascii="Arial" w:eastAsia="Times New Roman" w:hAnsi="Arial" w:cs="Arial"/>
          <w:color w:val="000000"/>
          <w:sz w:val="24"/>
          <w:szCs w:val="24"/>
          <w:lang w:eastAsia="ru-RU"/>
        </w:rPr>
        <w:t>»</w:t>
      </w:r>
      <w:r w:rsidRPr="00284442">
        <w:rPr>
          <w:rFonts w:ascii="Arial" w:eastAsia="Times New Roman" w:hAnsi="Arial" w:cs="Arial"/>
          <w:color w:val="000000"/>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о сроке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об основаниях отказа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актуальность;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своевременность;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четкость и доступность в изложении информации;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полнота информации;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соответствие информации требованиям законодательства.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Прием заявителей главой администрации проводится по предварительной записи, которая осуществляется по телефону </w:t>
      </w:r>
      <w:r w:rsidR="00653BA5">
        <w:rPr>
          <w:rFonts w:ascii="Arial" w:eastAsia="Times New Roman" w:hAnsi="Arial" w:cs="Arial"/>
          <w:color w:val="000000"/>
          <w:sz w:val="24"/>
          <w:szCs w:val="24"/>
          <w:lang w:eastAsia="ru-RU"/>
        </w:rPr>
        <w:t>89642795919.</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w:t>
      </w:r>
      <w:r>
        <w:rPr>
          <w:rFonts w:ascii="Arial" w:eastAsia="Times New Roman" w:hAnsi="Arial" w:cs="Arial"/>
          <w:color w:val="000000"/>
          <w:sz w:val="24"/>
          <w:szCs w:val="24"/>
          <w:lang w:eastAsia="ru-RU"/>
        </w:rPr>
        <w:t>я обращения в рабочий день до 17</w:t>
      </w:r>
      <w:r w:rsidRPr="00284442">
        <w:rPr>
          <w:rFonts w:ascii="Arial" w:eastAsia="Times New Roman" w:hAnsi="Arial" w:cs="Arial"/>
          <w:color w:val="000000"/>
          <w:sz w:val="24"/>
          <w:szCs w:val="24"/>
          <w:lang w:eastAsia="ru-RU"/>
        </w:rPr>
        <w:t> - 00 часов) либо следующий за ним рабочий день (в случае поступления обращения в рабо</w:t>
      </w:r>
      <w:r>
        <w:rPr>
          <w:rFonts w:ascii="Arial" w:eastAsia="Times New Roman" w:hAnsi="Arial" w:cs="Arial"/>
          <w:color w:val="000000"/>
          <w:sz w:val="24"/>
          <w:szCs w:val="24"/>
          <w:lang w:eastAsia="ru-RU"/>
        </w:rPr>
        <w:t>чий день после 17</w:t>
      </w:r>
      <w:r w:rsidRPr="00284442">
        <w:rPr>
          <w:rFonts w:ascii="Arial" w:eastAsia="Times New Roman" w:hAnsi="Arial" w:cs="Arial"/>
          <w:color w:val="000000"/>
          <w:sz w:val="24"/>
          <w:szCs w:val="24"/>
          <w:lang w:eastAsia="ru-RU"/>
        </w:rPr>
        <w:t> - 00 часов либо в нерабочий день).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 официальном сайте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 Портале.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о сроке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об основаниях отказа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 текст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bookmarkStart w:id="7" w:name="Par144"/>
      <w:bookmarkEnd w:id="7"/>
      <w:r w:rsidRPr="00284442">
        <w:rPr>
          <w:rFonts w:ascii="Arial" w:eastAsia="Times New Roman" w:hAnsi="Arial" w:cs="Arial"/>
          <w:color w:val="000000"/>
          <w:sz w:val="24"/>
          <w:szCs w:val="24"/>
          <w:lang w:eastAsia="ru-RU"/>
        </w:rPr>
        <w:t>РАЗДЕЛ II. СТАНДАРТ ПРЕДОСТАВЛЕНИЯ МУНИЦИПАЛЬНОЙ УСЛУГИ</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bookmarkStart w:id="8" w:name="Par146"/>
      <w:bookmarkEnd w:id="8"/>
      <w:r w:rsidRPr="00284442">
        <w:rPr>
          <w:rFonts w:ascii="Arial" w:eastAsia="Times New Roman" w:hAnsi="Arial" w:cs="Arial"/>
          <w:color w:val="000000"/>
          <w:sz w:val="24"/>
          <w:szCs w:val="24"/>
          <w:lang w:eastAsia="ru-RU"/>
        </w:rPr>
        <w:t>Глава 4. Наименование муниципальной услуги</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17. Под муниципальной услугой в настоящем административном регламенте понимается предоставление жилых помещений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5. Наименование органа местного самоуправления предоставляющего муниципальную услугу.</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18. Органом местного самоуправления, предоставляющим муниципальную услугу, является администрация.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E360F5">
        <w:rPr>
          <w:rFonts w:ascii="Arial" w:eastAsia="Times New Roman" w:hAnsi="Arial" w:cs="Arial"/>
          <w:color w:val="000000"/>
          <w:sz w:val="24"/>
          <w:szCs w:val="24"/>
          <w:lang w:eastAsia="ru-RU"/>
        </w:rPr>
        <w:t>оставления муниципальных услуг</w:t>
      </w:r>
      <w:r w:rsidRPr="00284442">
        <w:rPr>
          <w:rFonts w:ascii="Arial" w:eastAsia="Times New Roman" w:hAnsi="Arial" w:cs="Arial"/>
          <w:color w:val="000000"/>
          <w:sz w:val="24"/>
          <w:szCs w:val="24"/>
          <w:lang w:eastAsia="ru-RU"/>
        </w:rPr>
        <w:t>.</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bookmarkStart w:id="9" w:name="Par159"/>
      <w:bookmarkEnd w:id="9"/>
      <w:r w:rsidRPr="00284442">
        <w:rPr>
          <w:rFonts w:ascii="Arial" w:eastAsia="Times New Roman" w:hAnsi="Arial" w:cs="Arial"/>
          <w:color w:val="000000"/>
          <w:sz w:val="24"/>
          <w:szCs w:val="24"/>
          <w:lang w:eastAsia="ru-RU"/>
        </w:rPr>
        <w:t>Глава 6. Описание результата предоставления муниципальной услуги</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20. Результатом предоставления муниципальной услуги является: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решение администрации о предоставлении жилого помещения по договору социального найма и проект договора социального найма жилого помещения;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уведомление администрации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0" w:name="Par174"/>
      <w:bookmarkEnd w:id="10"/>
      <w:r w:rsidRPr="00284442">
        <w:rPr>
          <w:rFonts w:ascii="Arial" w:eastAsia="Times New Roman" w:hAnsi="Arial" w:cs="Arial"/>
          <w:color w:val="000000"/>
          <w:sz w:val="24"/>
          <w:szCs w:val="24"/>
          <w:lang w:eastAsia="ru-RU"/>
        </w:rPr>
        <w:t>21. Муниципальная услуга предоставляется в течении 30 дней со дня регистрации документов и заявления</w:t>
      </w:r>
      <w:r w:rsidRPr="00284442">
        <w:rPr>
          <w:rFonts w:ascii="Arial" w:eastAsia="Times New Roman" w:hAnsi="Arial" w:cs="Arial"/>
          <w:i/>
          <w:iCs/>
          <w:color w:val="000000"/>
          <w:sz w:val="24"/>
          <w:szCs w:val="24"/>
          <w:lang w:eastAsia="ru-RU"/>
        </w:rPr>
        <w:t> </w:t>
      </w:r>
      <w:r w:rsidRPr="00284442">
        <w:rPr>
          <w:rFonts w:ascii="Arial" w:eastAsia="Times New Roman" w:hAnsi="Arial" w:cs="Arial"/>
          <w:color w:val="000000"/>
          <w:sz w:val="24"/>
          <w:szCs w:val="24"/>
          <w:lang w:eastAsia="ru-RU"/>
        </w:rPr>
        <w:t>в уполномоченном органе.</w:t>
      </w:r>
    </w:p>
    <w:p w:rsidR="00284442" w:rsidRPr="00284442" w:rsidRDefault="00284442" w:rsidP="00284442">
      <w:pPr>
        <w:spacing w:after="0" w:line="240" w:lineRule="auto"/>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22. Срок выдачи (направления) документов, являющихся результатом предоставления муниципальной услуги, – 1 календарный день со дня подписания сторонами договора социального найма жилого помещения или уведомления об отказе в предоставлении жилого помещения по договору социального найма.</w:t>
      </w:r>
      <w:bookmarkStart w:id="11" w:name="Par179"/>
      <w:bookmarkEnd w:id="11"/>
    </w:p>
    <w:p w:rsidR="00284442" w:rsidRPr="00284442" w:rsidRDefault="00284442" w:rsidP="00284442">
      <w:pPr>
        <w:spacing w:after="0" w:line="240" w:lineRule="auto"/>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8"/>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8. Нормативные правовые акты, регулирующие предоставление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bookmarkStart w:id="12" w:name="Par199"/>
      <w:bookmarkEnd w:id="12"/>
      <w:r w:rsidRPr="00284442">
        <w:rPr>
          <w:rFonts w:ascii="Arial" w:eastAsia="Times New Roman" w:hAnsi="Arial" w:cs="Arial"/>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3" w:name="Par202"/>
      <w:bookmarkEnd w:id="13"/>
      <w:r w:rsidRPr="00284442">
        <w:rPr>
          <w:rFonts w:ascii="Arial" w:eastAsia="Times New Roman" w:hAnsi="Arial" w:cs="Arial"/>
          <w:color w:val="000000"/>
          <w:sz w:val="24"/>
          <w:szCs w:val="24"/>
          <w:lang w:eastAsia="ru-RU"/>
        </w:rPr>
        <w:t>24. Для получения муниципальной услуги заявитель или его представитель обращается в администрацию с заявлением о заключении договора социального найма (далее – заявление) по форме согласно приложению к настоящему административному регламенту.</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25. К заявлению заявитель или его представитель прилагает следующие документы:</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Копия документа, удостоверяющих личность заявителя и членов его семьи (паспорт гражданина Российской Федерации, свидетельство о рождении);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Копии документов, подтверждающих правовые основания отнесения лиц, проживающих совместно с заявителем, к членам его семьи (свидетельства о рождении, о заключении, расторжении брака, перемене имени, свидетельство об усыновлении, свидетельства об установлении отцовства, соответствующие решения суда).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3) Копии документов, подтверждающих полномочия представителя заявителя (нотариально удостоверенная доверенность, акт органа опеки и </w:t>
      </w:r>
      <w:r w:rsidRPr="00284442">
        <w:rPr>
          <w:rFonts w:ascii="Arial" w:eastAsia="Times New Roman" w:hAnsi="Arial" w:cs="Arial"/>
          <w:color w:val="000000"/>
          <w:sz w:val="24"/>
          <w:szCs w:val="24"/>
          <w:lang w:eastAsia="ru-RU"/>
        </w:rPr>
        <w:lastRenderedPageBreak/>
        <w:t>попечительства о назначении опекуна или попечителя, свидетельство о рождении, решение суда об усыновлении, свидетельство об усыновлении, свидетельства об установлении отцовства), в случае если от имени заявителя действует его представитель.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Копии правоустанавливающих документов на жилое помещение, занимаемое заявителем.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26. Одновременно с представлением копий документов, указанных в </w:t>
      </w:r>
      <w:hyperlink r:id="rId6" w:anchor="Par179" w:history="1">
        <w:r w:rsidRPr="00284442">
          <w:rPr>
            <w:rFonts w:ascii="Arial" w:eastAsia="Times New Roman" w:hAnsi="Arial" w:cs="Arial"/>
            <w:color w:val="000000"/>
            <w:sz w:val="24"/>
            <w:szCs w:val="24"/>
            <w:u w:val="single"/>
            <w:lang w:eastAsia="ru-RU"/>
          </w:rPr>
          <w:t>пункте 25</w:t>
        </w:r>
      </w:hyperlink>
      <w:r w:rsidRPr="00284442">
        <w:rPr>
          <w:rFonts w:ascii="Arial" w:eastAsia="Times New Roman" w:hAnsi="Arial" w:cs="Arial"/>
          <w:color w:val="000000"/>
          <w:sz w:val="24"/>
          <w:szCs w:val="24"/>
          <w:lang w:eastAsia="ru-RU"/>
        </w:rPr>
        <w:t> настоящего раздела административного регламента, заявителем представляются их подлинники, которые после проверки на соответствие им копий документов возвращаются заявителю.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4" w:name="Par195"/>
      <w:bookmarkEnd w:id="14"/>
      <w:r w:rsidRPr="00284442">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25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27. Заявитель или его представитель направляет заявление и документы, указанные в пункте 25 настоящего административного регламента, одним из следующих способов: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путем личного обращения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28. Требования к документам, представляемым заявителем или его представителем: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тексты документов должны быть написаны разборчиво;</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документы не должны иметь подчисток, приписок, зачеркнутых слов и не оговоренных в них исправлений;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документы не должны быть исполнены карандашом;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bookmarkStart w:id="15" w:name="Par224"/>
      <w:bookmarkEnd w:id="15"/>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6" w:name="Par232"/>
      <w:bookmarkEnd w:id="16"/>
      <w:r w:rsidRPr="00284442">
        <w:rPr>
          <w:rFonts w:ascii="Arial" w:eastAsia="Times New Roman" w:hAnsi="Arial" w:cs="Arial"/>
          <w:color w:val="000000"/>
          <w:sz w:val="24"/>
          <w:szCs w:val="24"/>
          <w:lang w:eastAsia="ru-RU"/>
        </w:rPr>
        <w:t>29. </w:t>
      </w:r>
      <w:bookmarkStart w:id="17" w:name="Par239"/>
      <w:bookmarkEnd w:id="17"/>
      <w:r w:rsidRPr="00284442">
        <w:rPr>
          <w:rFonts w:ascii="Arial" w:eastAsia="Times New Roman" w:hAnsi="Arial" w:cs="Arial"/>
          <w:color w:val="000000"/>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 праве представить, относятся: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выписка из Единого государственного реестра недвижимости о правах заявителя и членов его семьи, на имевшиеся (имеющиеся) у них объекты недвижимого имущества;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2) ордер на занимаемое жилое помещение, иной правоустанавливающий документ, подтверждающий право пользования заявителем и членами его семьи занимаемым жилым помещением;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справка о соответствии адресов объектов недвижимости в случае изменения адреса жилого помещения;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акт органа опеки и попечительства о назначении опекуна или попечителя;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акт органа опеки и попечительства – в случаях, когда предоставление жилого помещение по договору социального найма осуществляется с разрешения (согласия) органов опеки и попечительства или по их инициативе;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30. Для получения документа, указанного в подпункте 1 пункта 29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 - документа с использованием веб - сервисов.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Для получения документов, указанных в подпунктах 2 и 3 пункта 29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Для получения документов, указанных в подпунктах 4 и 5 пункта 29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Для получения документов, указанных в подпункте 6 пункта 29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31. Заявитель или его представитель вправе представить в администрацию документы, указанные в пункте 29 настоящего административного регламента, способами, установленными в пункте 27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11. Запрет требовать от заявителя представления документов и информации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32. Администрация при предоставлении муниципальной услуги не вправе требовать от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перечень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12. Перечень оснований для отказа в приеме заявления и документов, необходимых для предоставления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33. Основаниями для отказа в приеме заявления к рассмотрению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с заявлением обратилось лицо, не относящееся к кругу заявителей, установленному пунктом 3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не представлены документы, указанные в пунктах 25, 26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несоответствие представленных документов требованиям, указанным в пункте 28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34. В случае установления оснований для отказа в приеме заявления к рассмотрению должностное лицо администрации, ответственное за прием и </w:t>
      </w:r>
      <w:r w:rsidRPr="00284442">
        <w:rPr>
          <w:rFonts w:ascii="Arial" w:eastAsia="Times New Roman" w:hAnsi="Arial" w:cs="Arial"/>
          <w:color w:val="000000"/>
          <w:sz w:val="24"/>
          <w:szCs w:val="24"/>
          <w:lang w:eastAsia="ru-RU"/>
        </w:rPr>
        <w:lastRenderedPageBreak/>
        <w:t>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35. 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bookmarkStart w:id="18" w:name="Par251"/>
      <w:bookmarkEnd w:id="18"/>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13. Исчерпывающий перечень оснований для приостановления</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или отказа в предоставлении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Calibri" w:eastAsia="Times New Roman" w:hAnsi="Calibri" w:cs="Calibri"/>
          <w:color w:val="000000"/>
          <w:lang w:eastAsia="ru-RU"/>
        </w:rPr>
      </w:pPr>
      <w:r w:rsidRPr="00284442">
        <w:rPr>
          <w:rFonts w:ascii="Arial" w:eastAsia="Times New Roman" w:hAnsi="Arial" w:cs="Arial"/>
          <w:color w:val="000000"/>
          <w:sz w:val="24"/>
          <w:szCs w:val="24"/>
          <w:lang w:eastAsia="ru-RU"/>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37.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19" w:name="Par261"/>
      <w:bookmarkEnd w:id="19"/>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w:t>
      </w:r>
      <w:proofErr w:type="gramStart"/>
      <w:r w:rsidRPr="00284442">
        <w:rPr>
          <w:rFonts w:ascii="Arial" w:eastAsia="Times New Roman" w:hAnsi="Arial" w:cs="Arial"/>
          <w:color w:val="000000"/>
          <w:sz w:val="24"/>
          <w:szCs w:val="24"/>
          <w:lang w:eastAsia="ru-RU"/>
        </w:rPr>
        <w:t>утвержденный</w:t>
      </w:r>
      <w:proofErr w:type="gramEnd"/>
      <w:r w:rsidRPr="00284442">
        <w:rPr>
          <w:rFonts w:ascii="Arial" w:eastAsia="Times New Roman" w:hAnsi="Arial" w:cs="Arial"/>
          <w:color w:val="000000"/>
          <w:sz w:val="24"/>
          <w:szCs w:val="24"/>
          <w:lang w:eastAsia="ru-RU"/>
        </w:rPr>
        <w:t xml:space="preserve"> решением думы от 31 января 2013 года №72 «Об утверждении реестра муниципальных услуг, оказываемых населению администрации </w:t>
      </w:r>
      <w:r w:rsidR="00E360F5">
        <w:rPr>
          <w:rFonts w:ascii="Arial" w:eastAsia="Times New Roman" w:hAnsi="Arial" w:cs="Arial"/>
          <w:color w:val="000000"/>
          <w:sz w:val="24"/>
          <w:szCs w:val="24"/>
          <w:lang w:eastAsia="ru-RU"/>
        </w:rPr>
        <w:t>м</w:t>
      </w:r>
      <w:r>
        <w:rPr>
          <w:rFonts w:ascii="Arial" w:eastAsia="Times New Roman" w:hAnsi="Arial" w:cs="Arial"/>
          <w:color w:val="000000"/>
          <w:sz w:val="24"/>
          <w:szCs w:val="24"/>
          <w:lang w:eastAsia="ru-RU"/>
        </w:rPr>
        <w:t xml:space="preserve">униципального образования </w:t>
      </w:r>
      <w:r w:rsidR="00653BA5">
        <w:rPr>
          <w:rFonts w:ascii="Arial" w:eastAsia="Times New Roman" w:hAnsi="Arial" w:cs="Arial"/>
          <w:color w:val="000000"/>
          <w:sz w:val="24"/>
          <w:szCs w:val="24"/>
          <w:lang w:eastAsia="ru-RU"/>
        </w:rPr>
        <w:t>«</w:t>
      </w:r>
      <w:proofErr w:type="spellStart"/>
      <w:r w:rsidR="00653BA5">
        <w:rPr>
          <w:rFonts w:ascii="Arial" w:eastAsia="Times New Roman" w:hAnsi="Arial" w:cs="Arial"/>
          <w:color w:val="000000"/>
          <w:sz w:val="24"/>
          <w:szCs w:val="24"/>
          <w:lang w:eastAsia="ru-RU"/>
        </w:rPr>
        <w:t>Кырма</w:t>
      </w:r>
      <w:proofErr w:type="spellEnd"/>
      <w:r w:rsidR="00653BA5">
        <w:rPr>
          <w:rFonts w:ascii="Arial" w:eastAsia="Times New Roman" w:hAnsi="Arial" w:cs="Arial"/>
          <w:color w:val="000000"/>
          <w:sz w:val="24"/>
          <w:szCs w:val="24"/>
          <w:lang w:eastAsia="ru-RU"/>
        </w:rPr>
        <w:t>»</w:t>
      </w:r>
      <w:r w:rsidRPr="00284442">
        <w:rPr>
          <w:rFonts w:ascii="Arial" w:eastAsia="Times New Roman" w:hAnsi="Arial" w:cs="Arial"/>
          <w:color w:val="000000"/>
          <w:sz w:val="24"/>
          <w:szCs w:val="24"/>
          <w:lang w:eastAsia="ru-RU"/>
        </w:rPr>
        <w:t>» услуги, которые являются необходимыми и обязательными для предоставления муниципальной услуги, отсутствуют.</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bookmarkStart w:id="20" w:name="Par270"/>
      <w:bookmarkEnd w:id="20"/>
      <w:r w:rsidRPr="00284442">
        <w:rPr>
          <w:rFonts w:ascii="Arial" w:eastAsia="Times New Roman" w:hAnsi="Arial" w:cs="Arial"/>
          <w:color w:val="000000"/>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28" w:lineRule="atLeast"/>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39. Муниципальная услуга предоставляется без взимания государственной пошлины или иной платы.</w:t>
      </w:r>
    </w:p>
    <w:p w:rsidR="00284442" w:rsidRPr="00284442" w:rsidRDefault="00284442" w:rsidP="00284442">
      <w:pPr>
        <w:spacing w:after="0" w:line="228" w:lineRule="atLeast"/>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84442" w:rsidRPr="00284442" w:rsidRDefault="00284442" w:rsidP="00284442">
      <w:pPr>
        <w:spacing w:after="0" w:line="228" w:lineRule="atLeast"/>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28" w:lineRule="atLeast"/>
        <w:ind w:firstLine="708"/>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41. Плата за услуги, которые являются необходимыми и обязательными для предоставления муниципальной услуги, отсутствует.</w:t>
      </w:r>
      <w:bookmarkStart w:id="21" w:name="Par285"/>
      <w:bookmarkEnd w:id="21"/>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42. Максимальное время ожидания в очереди при подаче заявления и документов не должно превышать 15 минут.</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43. Максимальное время ожидания в очереди при получении результата муниципальной услуги не должно превышать 15 минут.</w:t>
      </w:r>
      <w:bookmarkStart w:id="22" w:name="Par293"/>
      <w:bookmarkEnd w:id="22"/>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18. Срок и порядок регистрации заявления, в том числе в электронной форме</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46. Днем регистрации документов является день </w:t>
      </w:r>
      <w:r w:rsidR="00E360F5">
        <w:rPr>
          <w:rFonts w:ascii="Arial" w:eastAsia="Times New Roman" w:hAnsi="Arial" w:cs="Arial"/>
          <w:color w:val="000000"/>
          <w:sz w:val="24"/>
          <w:szCs w:val="24"/>
          <w:lang w:eastAsia="ru-RU"/>
        </w:rPr>
        <w:t>их поступления в администрацию до 17 - 00 часов</w:t>
      </w:r>
      <w:r w:rsidRPr="00284442">
        <w:rPr>
          <w:rFonts w:ascii="Arial" w:eastAsia="Times New Roman" w:hAnsi="Arial" w:cs="Arial"/>
          <w:color w:val="000000"/>
          <w:sz w:val="24"/>
          <w:szCs w:val="24"/>
          <w:lang w:eastAsia="ru-RU"/>
        </w:rPr>
        <w:t>. При поступлении документов после 1</w:t>
      </w:r>
      <w:r w:rsidR="00E360F5">
        <w:rPr>
          <w:rFonts w:ascii="Arial" w:eastAsia="Times New Roman" w:hAnsi="Arial" w:cs="Arial"/>
          <w:color w:val="000000"/>
          <w:sz w:val="24"/>
          <w:szCs w:val="24"/>
          <w:lang w:eastAsia="ru-RU"/>
        </w:rPr>
        <w:t>7</w:t>
      </w:r>
      <w:r w:rsidRPr="00284442">
        <w:rPr>
          <w:rFonts w:ascii="Arial" w:eastAsia="Times New Roman" w:hAnsi="Arial" w:cs="Arial"/>
          <w:color w:val="000000"/>
          <w:sz w:val="24"/>
          <w:szCs w:val="24"/>
          <w:lang w:eastAsia="ru-RU"/>
        </w:rPr>
        <w:t> - 00 часов их регистрация происходит следующим рабочим днем.</w:t>
      </w:r>
      <w:bookmarkStart w:id="23" w:name="Par300"/>
      <w:bookmarkEnd w:id="23"/>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19. Требования к помещениям, в которых предоставляется</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муниципальная услуга</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48. Администрация обеспечивает инвалидам (включая инвалидов, использующих кресла-коляски и собак - проводников):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390154">
        <w:rPr>
          <w:rFonts w:ascii="Arial" w:eastAsia="Times New Roman" w:hAnsi="Arial" w:cs="Arial"/>
          <w:color w:val="000000"/>
          <w:sz w:val="24"/>
          <w:szCs w:val="24"/>
          <w:lang w:eastAsia="ru-RU"/>
        </w:rPr>
        <w:t xml:space="preserve"> </w:t>
      </w:r>
      <w:r w:rsidR="00653BA5">
        <w:rPr>
          <w:rFonts w:ascii="Arial" w:eastAsia="Times New Roman" w:hAnsi="Arial" w:cs="Arial"/>
          <w:color w:val="000000"/>
          <w:sz w:val="24"/>
          <w:szCs w:val="24"/>
          <w:lang w:eastAsia="ru-RU"/>
        </w:rPr>
        <w:t>«</w:t>
      </w:r>
      <w:proofErr w:type="spellStart"/>
      <w:r w:rsidR="00653BA5">
        <w:rPr>
          <w:rFonts w:ascii="Arial" w:eastAsia="Times New Roman" w:hAnsi="Arial" w:cs="Arial"/>
          <w:color w:val="000000"/>
          <w:sz w:val="24"/>
          <w:szCs w:val="24"/>
          <w:lang w:eastAsia="ru-RU"/>
        </w:rPr>
        <w:t>Кырма</w:t>
      </w:r>
      <w:proofErr w:type="spellEnd"/>
      <w:r w:rsidR="00653BA5">
        <w:rPr>
          <w:rFonts w:ascii="Arial" w:eastAsia="Times New Roman" w:hAnsi="Arial" w:cs="Arial"/>
          <w:color w:val="000000"/>
          <w:sz w:val="24"/>
          <w:szCs w:val="24"/>
          <w:lang w:eastAsia="ru-RU"/>
        </w:rPr>
        <w:t>»</w:t>
      </w:r>
      <w:r w:rsidRPr="00284442">
        <w:rPr>
          <w:rFonts w:ascii="Arial" w:eastAsia="Times New Roman" w:hAnsi="Arial" w:cs="Arial"/>
          <w:color w:val="000000"/>
          <w:sz w:val="24"/>
          <w:szCs w:val="24"/>
          <w:lang w:eastAsia="ru-RU"/>
        </w:rPr>
        <w:t>, меры для обеспечения доступа инвалидов к месту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bookmarkStart w:id="24" w:name="Par313"/>
      <w:bookmarkEnd w:id="24"/>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57. Основными показателями доступности и качества муниципальной услуги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среднее время ожидания в очереди при подаче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возможность получения информации о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 для подачи заявления и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для получения результата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62. Возможность получения муниципальной услуги посредством обращения в МФЦ (в том числе с комплексным запросом) не предусмотрена.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bookmarkStart w:id="25" w:name="Par328"/>
      <w:bookmarkEnd w:id="25"/>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64. Муниципальная услуга по экстерриториальному принципу не предоставляется.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65. Иные требования, в том числе учитывающие особенности предоставления муниципальной услуги в электронной форме, отсутствуют.</w:t>
      </w:r>
      <w:bookmarkStart w:id="26" w:name="Par339"/>
      <w:bookmarkEnd w:id="26"/>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7" w:name="Par343"/>
      <w:bookmarkEnd w:id="27"/>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22. Состав и последовательность административных процедур</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66. Предоставление муниципальной услуги включает в себя следующие административные процедуры:</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прием, регистрация заявления и документов, представленных заявителем или его представителем;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принятие решения о приеме заявления к рассмотрению или решения об отказе в приеме заявления к рассмотрению;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принятие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заключение договора социального найма жилого помещения, выдача (направление) заявителю результата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67. В электронной форме при предоставлении муниципальной услуги осуществляются следующие административные процедуры (действия):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формирование и направление межведомственных запросов в органы, участвующие в предоставлении муниципальной услуги.</w:t>
      </w:r>
      <w:bookmarkStart w:id="28" w:name="Par353"/>
      <w:bookmarkEnd w:id="28"/>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Глава 23. Прием, регистрация заявления и документов, представленных заявителем или его представителем</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bookmarkStart w:id="29" w:name="Par355"/>
      <w:bookmarkEnd w:id="29"/>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69.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70.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r w:rsidRPr="00284442">
        <w:rPr>
          <w:rFonts w:ascii="Arial" w:eastAsia="Times New Roman" w:hAnsi="Arial" w:cs="Arial"/>
          <w:i/>
          <w:iCs/>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71. При личном обращении заявителя или его представителя в администрацию заявление подписывается заявителем или его представителем в присутствии должностного лица администрации, ответственного за прием и регистрацию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w:t>
      </w:r>
      <w:bookmarkStart w:id="30" w:name="Par376"/>
      <w:bookmarkEnd w:id="30"/>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76. Основанием для начала административной процедуры является непредставление заявителем хотя бы одного из документов, указанных в пункте 29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или его представителем, формирует и направляет межведомственные запросы:</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заявителя и членов его семьи, на имевшиеся (имеющиеся) у них объекты недвижимого имущества;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2) в</w:t>
      </w:r>
      <w:r w:rsidRPr="00284442">
        <w:rPr>
          <w:rFonts w:ascii="Arial" w:eastAsia="Times New Roman" w:hAnsi="Arial" w:cs="Arial"/>
          <w:color w:val="000000"/>
          <w:sz w:val="24"/>
          <w:szCs w:val="24"/>
          <w:shd w:val="clear" w:color="auto" w:fill="FFFFFF"/>
          <w:lang w:eastAsia="ru-RU"/>
        </w:rPr>
        <w:t> органы местного самоуправления муниципальных образований Иркутской области</w:t>
      </w:r>
      <w:r w:rsidRPr="00284442">
        <w:rPr>
          <w:rFonts w:ascii="Arial" w:eastAsia="Times New Roman" w:hAnsi="Arial" w:cs="Arial"/>
          <w:color w:val="000000"/>
          <w:sz w:val="24"/>
          <w:szCs w:val="24"/>
          <w:lang w:eastAsia="ru-RU"/>
        </w:rPr>
        <w:t> – в целях получения: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а) ордера на занимаемое жилое помещение, иного правоустанавливающего документа, подтверждающего право пользования заявителя занимаемым жилым помещением;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б) справки о соответствии адресов объектов недвижимости в случае изменения адреса жилого помещения.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в министерство социального развития, опеки и попечительства Иркутской области или его территориальный орган – в целях получения: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б) акта органа опеки и попечительства в случаях, когда предоставление жилого помещения по договору социального найма осуществляется с разрешения (согласия) органов опеки и попечительства или по их инициативе;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78. Межведомственный запрос о представлении документов, указанных в пункте 29 настоящего административного регламента, формируется в соответствии с требованиями статьи 7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80. Не позднее одного рабочего дня со дня поступления ответа на межведомственный запрос должностное лицо администрации, ответственный за прием и регистрацию документов, регистрирует полученный ответ на межведомственный запрос в журнале регистрации обращений за предоставлением муниципальной услуги</w:t>
      </w:r>
      <w:r w:rsidRPr="00284442">
        <w:rPr>
          <w:rFonts w:ascii="Arial" w:eastAsia="Times New Roman" w:hAnsi="Arial" w:cs="Arial"/>
          <w:i/>
          <w:iCs/>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81. Результатом административной процедуры является получение в рамках межведомственного взаимодействия документов и сведений, указанных в пункте 29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25. Принятие решения о приеме заявления и документов к рассмотрению или решения об отказе в приеме заявления и документов к рассмотрению</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24, 25 и 29 настоящего административного регламента.</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84.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33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85. В случае установления наличия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случае установления отсутствия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должностное лицо администрации, ответственное за прием и регистрацию документов делает, запись на заявлении и в журнале регистрации обращений за предоставлением муниципальной услуги</w:t>
      </w:r>
      <w:r w:rsidRPr="00284442">
        <w:rPr>
          <w:rFonts w:ascii="Arial" w:eastAsia="Times New Roman" w:hAnsi="Arial" w:cs="Arial"/>
          <w:i/>
          <w:iCs/>
          <w:color w:val="000000"/>
          <w:sz w:val="24"/>
          <w:szCs w:val="24"/>
          <w:lang w:eastAsia="ru-RU"/>
        </w:rPr>
        <w:t>.</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87.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приеме заявления и документов к рассмотрению или письменное уведомление об отказе в приеме заявления и документов к рассмотрению.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89.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или его представителю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26. Подготовка и принятие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29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91. Должностное лицо администрации, ответственное за предоставление муниципальной услуги, в течение десяти рабочих дней со дня получения документов, необходимых для предоставления муниципальной услуги, указанных в пунктах 24, 25 и 29 настоящего административного регламента, проводит правовую экспертизу и оценку указанных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92. По результатам проведенной экспертизы и оценки документов, указанных в пункте 91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w:t>
      </w:r>
      <w:bookmarkStart w:id="31" w:name="OLE_LINK4"/>
      <w:bookmarkStart w:id="32" w:name="OLE_LINK3"/>
      <w:bookmarkEnd w:id="31"/>
      <w:r w:rsidRPr="00284442">
        <w:rPr>
          <w:rFonts w:ascii="Arial" w:eastAsia="Times New Roman" w:hAnsi="Arial" w:cs="Arial"/>
          <w:color w:val="000000"/>
          <w:sz w:val="24"/>
          <w:szCs w:val="24"/>
          <w:lang w:eastAsia="ru-RU"/>
        </w:rPr>
        <w:t>решение о </w:t>
      </w:r>
      <w:bookmarkEnd w:id="32"/>
      <w:r w:rsidRPr="00284442">
        <w:rPr>
          <w:rFonts w:ascii="Arial" w:eastAsia="Times New Roman" w:hAnsi="Arial" w:cs="Arial"/>
          <w:color w:val="000000"/>
          <w:sz w:val="24"/>
          <w:szCs w:val="24"/>
          <w:lang w:eastAsia="ru-RU"/>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 в количестве по одному экземпляру для каждой стороны указанного договора;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уведомление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93. Решение, предусмотренное подпунктом 1 пункта 92 настоящего административного регламента, принимается при отсутствии оснований, предусмотренных пунктом 94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Решение, предусмотренное подпунктом 2 пункта 92 настоящего административного регламента, принимается при наличии оснований, предусмотренных пунктом 94 настоящего административного регламента, и должно содержать основания такого отказа.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94. Критерием принятия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 является наличие или отсутствие следующих оснований для отказа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не представлены документы, предусмотренные пунктами 24, 25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утрачены </w:t>
      </w:r>
      <w:hyperlink r:id="rId7" w:history="1">
        <w:r w:rsidRPr="00284442">
          <w:rPr>
            <w:rFonts w:ascii="Arial" w:eastAsia="Times New Roman" w:hAnsi="Arial" w:cs="Arial"/>
            <w:color w:val="000000"/>
            <w:sz w:val="24"/>
            <w:szCs w:val="24"/>
            <w:u w:val="single"/>
            <w:lang w:eastAsia="ru-RU"/>
          </w:rPr>
          <w:t>основания</w:t>
        </w:r>
      </w:hyperlink>
      <w:r w:rsidRPr="00284442">
        <w:rPr>
          <w:rFonts w:ascii="Arial" w:eastAsia="Times New Roman" w:hAnsi="Arial" w:cs="Arial"/>
          <w:color w:val="000000"/>
          <w:sz w:val="24"/>
          <w:szCs w:val="24"/>
          <w:lang w:eastAsia="ru-RU"/>
        </w:rPr>
        <w:t>, дающие право на получение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95. После подготовки документа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96. Должностное лицо администрации, ответственное за прием и регистрацию документов, в течение одного рабочего дня со дня подписания решения, предусмотренного пунктом 92 настоящего административного регламента, регистрирует указанные документы в журнале регистрации обращений за предоставлением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97. Результатом административной процедуры является 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98.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27. Выдача (направление) заявителю или его представителю</w:t>
      </w:r>
      <w:r w:rsidRPr="00284442">
        <w:rPr>
          <w:rFonts w:ascii="Arial" w:eastAsia="Times New Roman" w:hAnsi="Arial" w:cs="Arial"/>
          <w:color w:val="000000"/>
          <w:sz w:val="24"/>
          <w:szCs w:val="24"/>
          <w:lang w:eastAsia="ru-RU"/>
        </w:rPr>
        <w:br/>
        <w:t>результата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99.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101.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102.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103. Основанием для исправления допущенных опечаток и ошибок в выданном договоре социального найма жилого помещения, уведомлении об отказе в предоставлении жилого помещения по договору социального найма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104. Заявление об исправлении технической ошибки подается заявителем или его представителем в администрацию одним из способов, указанных в пункте 27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106.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об исправлении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об отсутствии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107. Критерием принятия решения, указанного в пункте 106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108. В случае принятия решения, указанного в подпункте 1 пункта 106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109. В случае принятия решения, указанного в подпункте 2 пункта 106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111. Глава администрации в течение одного рабочего дня после подписания документов, указанных в пункте 110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документов, указанных в пункте 110 настоящего административного регламента, направляет указанные документы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114.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bookmarkStart w:id="33" w:name="Par410"/>
      <w:bookmarkEnd w:id="33"/>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РАЗДЕЛ IV. ФОРМЫ КОНТРОЛЯ ЗА ПРЕДОСТАВЛЕНИЕМ МУНИЦИПАЛЬНОЙ УСЛУГИ</w:t>
      </w:r>
      <w:bookmarkStart w:id="34" w:name="Par413"/>
      <w:bookmarkEnd w:id="34"/>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116. Основными задачами текущего контроля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принятие мер по надлежащему предоставлению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117. Текущий контроль осуществляется на постоянной основе.</w:t>
      </w:r>
      <w:bookmarkStart w:id="35" w:name="Par427"/>
      <w:bookmarkEnd w:id="35"/>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119. Плановые поверки осуществляются на основании планов работы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120.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284442">
        <w:rPr>
          <w:rFonts w:ascii="Arial" w:eastAsia="Times New Roman" w:hAnsi="Arial" w:cs="Arial"/>
          <w:color w:val="000000"/>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36" w:name="Par439"/>
      <w:bookmarkEnd w:id="36"/>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37" w:name="Par447"/>
      <w:bookmarkEnd w:id="37"/>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126. Информацию, указанную в пункте 125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Днем регистрации обращения является день е</w:t>
      </w:r>
      <w:r w:rsidR="00E360F5">
        <w:rPr>
          <w:rFonts w:ascii="Arial" w:eastAsia="Times New Roman" w:hAnsi="Arial" w:cs="Arial"/>
          <w:color w:val="000000"/>
          <w:sz w:val="24"/>
          <w:szCs w:val="24"/>
          <w:lang w:eastAsia="ru-RU"/>
        </w:rPr>
        <w:t>го поступления в администрацию до 17 - 00 часов</w:t>
      </w:r>
      <w:r w:rsidRPr="00284442">
        <w:rPr>
          <w:rFonts w:ascii="Arial" w:eastAsia="Times New Roman" w:hAnsi="Arial" w:cs="Arial"/>
          <w:color w:val="000000"/>
          <w:sz w:val="24"/>
          <w:szCs w:val="24"/>
          <w:lang w:eastAsia="ru-RU"/>
        </w:rPr>
        <w:t>. Пр</w:t>
      </w:r>
      <w:r w:rsidR="00E360F5">
        <w:rPr>
          <w:rFonts w:ascii="Arial" w:eastAsia="Times New Roman" w:hAnsi="Arial" w:cs="Arial"/>
          <w:color w:val="000000"/>
          <w:sz w:val="24"/>
          <w:szCs w:val="24"/>
          <w:lang w:eastAsia="ru-RU"/>
        </w:rPr>
        <w:t>и поступлении обращения после 17</w:t>
      </w:r>
      <w:r w:rsidRPr="00284442">
        <w:rPr>
          <w:rFonts w:ascii="Arial" w:eastAsia="Times New Roman" w:hAnsi="Arial" w:cs="Arial"/>
          <w:color w:val="000000"/>
          <w:sz w:val="24"/>
          <w:szCs w:val="24"/>
          <w:lang w:eastAsia="ru-RU"/>
        </w:rPr>
        <w:t> - 00 часов его регистрация происходит следующим рабочим днем.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128.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129. Заявитель или его представитель может обратиться с жалобой, в том числе в следующих случаях: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нарушение срока регистрации заявления о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нарушение срока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отказ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130. Рассмотрение жалобы осуществляется в порядке и сроки, установленные частью 6 статьи 11 Федерального закона от 27 июля 2010 года </w:t>
      </w:r>
      <w:r w:rsidRPr="00284442">
        <w:rPr>
          <w:rFonts w:ascii="Arial" w:eastAsia="Times New Roman" w:hAnsi="Arial" w:cs="Arial"/>
          <w:color w:val="000000"/>
          <w:sz w:val="24"/>
          <w:szCs w:val="24"/>
          <w:lang w:eastAsia="ru-RU"/>
        </w:rPr>
        <w:lastRenderedPageBreak/>
        <w:t>№210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131. Жалобы на решения и действия (бездействие) должностных лиц и муниципальных служащих администрации подаются главе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132. Жалобы на решения и действия (бездействие) главы администрации подаются главе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133. Информацию о порядке подачи и рассмотрения жалобы заявитель и его представитель могут получить: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 официальном сайте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на Портале;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лично у муниципального служащего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путем обращения заявителя или его представителя в администрацию с использованием телефонной связи;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по электронной почте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bookmarkStart w:id="38" w:name="Par28"/>
      <w:bookmarkEnd w:id="38"/>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135. Регулирование порядка досудебного (внесудебного) обжалования действий (бездействия) и (или) решений, принятых (осуществленных) в ходе предоставления муниципальной услуги осуществляется на основании Федерального закона от 27 июля 2010 года №210-ФЗ «Об организации предоставления государственных и муниципальных услуг».</w:t>
      </w:r>
    </w:p>
    <w:p w:rsidR="00284442" w:rsidRPr="00284442" w:rsidRDefault="00284442" w:rsidP="00284442">
      <w:pPr>
        <w:spacing w:after="0" w:line="240" w:lineRule="auto"/>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136. Информация, содержащаяся в настоящем разделе, подлежит размещению на Портале.</w:t>
      </w:r>
    </w:p>
    <w:p w:rsid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390154" w:rsidRDefault="0039015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390154" w:rsidRDefault="00390154" w:rsidP="00284442">
      <w:pPr>
        <w:spacing w:after="0" w:line="240" w:lineRule="auto"/>
        <w:ind w:firstLine="567"/>
        <w:jc w:val="both"/>
        <w:rPr>
          <w:rFonts w:ascii="Arial" w:eastAsia="Times New Roman" w:hAnsi="Arial" w:cs="Arial"/>
          <w:color w:val="000000"/>
          <w:sz w:val="24"/>
          <w:szCs w:val="24"/>
          <w:lang w:eastAsia="ru-RU"/>
        </w:rPr>
      </w:pPr>
    </w:p>
    <w:p w:rsidR="00390154" w:rsidRPr="00284442" w:rsidRDefault="00390154" w:rsidP="00284442">
      <w:pPr>
        <w:spacing w:after="0" w:line="240" w:lineRule="auto"/>
        <w:ind w:firstLine="567"/>
        <w:jc w:val="both"/>
        <w:rPr>
          <w:rFonts w:ascii="Arial" w:eastAsia="Times New Roman" w:hAnsi="Arial" w:cs="Arial"/>
          <w:color w:val="000000"/>
          <w:sz w:val="24"/>
          <w:szCs w:val="24"/>
          <w:lang w:eastAsia="ru-RU"/>
        </w:rPr>
      </w:pPr>
    </w:p>
    <w:p w:rsidR="00284442" w:rsidRPr="00284442" w:rsidRDefault="00284442" w:rsidP="00284442">
      <w:pPr>
        <w:spacing w:after="0" w:line="240" w:lineRule="auto"/>
        <w:jc w:val="right"/>
        <w:rPr>
          <w:rFonts w:ascii="Arial" w:eastAsia="Times New Roman" w:hAnsi="Arial" w:cs="Arial"/>
          <w:color w:val="000000"/>
          <w:sz w:val="24"/>
          <w:szCs w:val="24"/>
          <w:lang w:eastAsia="ru-RU"/>
        </w:rPr>
      </w:pPr>
      <w:bookmarkStart w:id="39" w:name="Par775"/>
      <w:bookmarkEnd w:id="39"/>
      <w:r w:rsidRPr="00284442">
        <w:rPr>
          <w:rFonts w:ascii="Courier New" w:eastAsia="Times New Roman" w:hAnsi="Courier New" w:cs="Courier New"/>
          <w:color w:val="000000"/>
          <w:lang w:eastAsia="ru-RU"/>
        </w:rPr>
        <w:t>Приложение 1</w:t>
      </w:r>
    </w:p>
    <w:p w:rsidR="00284442" w:rsidRPr="00284442" w:rsidRDefault="00284442" w:rsidP="00284442">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к административному регламенту</w:t>
      </w:r>
    </w:p>
    <w:p w:rsidR="00284442" w:rsidRPr="00284442" w:rsidRDefault="00284442" w:rsidP="00284442">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предоставления муниципальной услуги</w:t>
      </w:r>
    </w:p>
    <w:p w:rsidR="00284442" w:rsidRPr="00284442" w:rsidRDefault="00284442" w:rsidP="00284442">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«Предоставление жилых помещений по договору</w:t>
      </w:r>
    </w:p>
    <w:p w:rsidR="00284442" w:rsidRPr="00284442" w:rsidRDefault="00284442" w:rsidP="00284442">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социального найма»</w:t>
      </w:r>
    </w:p>
    <w:p w:rsidR="00284442" w:rsidRPr="00284442" w:rsidRDefault="00284442" w:rsidP="00284442">
      <w:pPr>
        <w:spacing w:after="0" w:line="240" w:lineRule="auto"/>
        <w:ind w:left="5103"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Главе администрации</w:t>
      </w:r>
    </w:p>
    <w:p w:rsidR="00284442" w:rsidRPr="00284442" w:rsidRDefault="00284442" w:rsidP="00284442">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муниципального образования</w:t>
      </w:r>
      <w:r w:rsidR="00390154">
        <w:rPr>
          <w:rFonts w:ascii="Arial" w:eastAsia="Times New Roman" w:hAnsi="Arial" w:cs="Arial"/>
          <w:color w:val="000000"/>
          <w:sz w:val="24"/>
          <w:szCs w:val="24"/>
          <w:lang w:eastAsia="ru-RU"/>
        </w:rPr>
        <w:t xml:space="preserve"> «</w:t>
      </w:r>
      <w:proofErr w:type="spellStart"/>
      <w:r w:rsidR="00653BA5">
        <w:rPr>
          <w:rFonts w:ascii="Arial" w:eastAsia="Times New Roman" w:hAnsi="Arial" w:cs="Arial"/>
          <w:color w:val="000000"/>
          <w:sz w:val="24"/>
          <w:szCs w:val="24"/>
          <w:lang w:eastAsia="ru-RU"/>
        </w:rPr>
        <w:t>Кырма</w:t>
      </w:r>
      <w:proofErr w:type="spellEnd"/>
      <w:r w:rsidR="00390154">
        <w:rPr>
          <w:rFonts w:ascii="Arial" w:eastAsia="Times New Roman" w:hAnsi="Arial" w:cs="Arial"/>
          <w:color w:val="000000"/>
          <w:sz w:val="24"/>
          <w:szCs w:val="24"/>
          <w:lang w:eastAsia="ru-RU"/>
        </w:rPr>
        <w:t>»</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w:t>
      </w:r>
      <w:r w:rsidR="00284442" w:rsidRPr="00284442">
        <w:rPr>
          <w:rFonts w:ascii="Arial" w:eastAsia="Times New Roman" w:hAnsi="Arial" w:cs="Arial"/>
          <w:color w:val="000000"/>
          <w:sz w:val="24"/>
          <w:szCs w:val="24"/>
          <w:lang w:eastAsia="ru-RU"/>
        </w:rPr>
        <w:t>_____________</w:t>
      </w:r>
    </w:p>
    <w:p w:rsidR="00284442" w:rsidRPr="00284442" w:rsidRDefault="00284442" w:rsidP="00284442">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_______________</w:t>
      </w:r>
      <w:r w:rsidR="00284442" w:rsidRPr="00284442">
        <w:rPr>
          <w:rFonts w:ascii="Arial" w:eastAsia="Times New Roman" w:hAnsi="Arial" w:cs="Arial"/>
          <w:color w:val="000000"/>
          <w:sz w:val="24"/>
          <w:szCs w:val="24"/>
          <w:lang w:eastAsia="ru-RU"/>
        </w:rPr>
        <w:t>________________</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w:t>
      </w:r>
      <w:r w:rsidR="00284442" w:rsidRPr="00284442">
        <w:rPr>
          <w:rFonts w:ascii="Arial" w:eastAsia="Times New Roman" w:hAnsi="Arial" w:cs="Arial"/>
          <w:color w:val="000000"/>
          <w:sz w:val="24"/>
          <w:szCs w:val="24"/>
          <w:lang w:eastAsia="ru-RU"/>
        </w:rPr>
        <w:t>________________</w:t>
      </w:r>
    </w:p>
    <w:p w:rsidR="00284442" w:rsidRPr="00653BA5" w:rsidRDefault="00284442" w:rsidP="00284442">
      <w:pPr>
        <w:spacing w:after="0" w:line="240" w:lineRule="auto"/>
        <w:ind w:left="4678"/>
        <w:jc w:val="center"/>
        <w:rPr>
          <w:rFonts w:ascii="Arial" w:eastAsia="Times New Roman" w:hAnsi="Arial" w:cs="Arial"/>
          <w:color w:val="000000"/>
          <w:sz w:val="20"/>
          <w:szCs w:val="20"/>
          <w:lang w:eastAsia="ru-RU"/>
        </w:rPr>
      </w:pPr>
      <w:proofErr w:type="gramStart"/>
      <w:r w:rsidRPr="00653BA5">
        <w:rPr>
          <w:rFonts w:ascii="Arial" w:eastAsia="Times New Roman" w:hAnsi="Arial" w:cs="Arial"/>
          <w:color w:val="000000"/>
          <w:sz w:val="20"/>
          <w:szCs w:val="20"/>
          <w:lang w:eastAsia="ru-RU"/>
        </w:rPr>
        <w:t>(фамилия, имя заявителя (полностью),</w:t>
      </w:r>
      <w:proofErr w:type="gramEnd"/>
    </w:p>
    <w:p w:rsidR="00284442" w:rsidRPr="00653BA5" w:rsidRDefault="00284442" w:rsidP="00284442">
      <w:pPr>
        <w:spacing w:after="0" w:line="240" w:lineRule="auto"/>
        <w:ind w:left="4678"/>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при наличии отчество заявителя (полностью)</w:t>
      </w:r>
    </w:p>
    <w:p w:rsidR="00284442" w:rsidRPr="00284442" w:rsidRDefault="00284442" w:rsidP="00284442">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Документ, удостоверяющий личность заявителя: ___________</w:t>
      </w:r>
      <w:r w:rsidR="00390154">
        <w:rPr>
          <w:rFonts w:ascii="Arial" w:eastAsia="Times New Roman" w:hAnsi="Arial" w:cs="Arial"/>
          <w:color w:val="000000"/>
          <w:sz w:val="24"/>
          <w:szCs w:val="24"/>
          <w:lang w:eastAsia="ru-RU"/>
        </w:rPr>
        <w:t>______________________________</w:t>
      </w:r>
      <w:r w:rsidRPr="00284442">
        <w:rPr>
          <w:rFonts w:ascii="Arial" w:eastAsia="Times New Roman" w:hAnsi="Arial" w:cs="Arial"/>
          <w:color w:val="000000"/>
          <w:sz w:val="24"/>
          <w:szCs w:val="24"/>
          <w:lang w:eastAsia="ru-RU"/>
        </w:rPr>
        <w:t>_____________________</w:t>
      </w:r>
    </w:p>
    <w:p w:rsidR="00284442" w:rsidRPr="00653BA5" w:rsidRDefault="00284442" w:rsidP="00284442">
      <w:pPr>
        <w:spacing w:after="0" w:line="240" w:lineRule="auto"/>
        <w:ind w:left="4678"/>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(вид, серия, номер, кем и когда выдан)</w:t>
      </w:r>
    </w:p>
    <w:p w:rsidR="00284442" w:rsidRPr="00284442" w:rsidRDefault="00284442" w:rsidP="00653BA5">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Адрес: _______________________________</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__________</w:t>
      </w:r>
      <w:r w:rsidR="00653BA5">
        <w:rPr>
          <w:rFonts w:ascii="Arial" w:eastAsia="Times New Roman" w:hAnsi="Arial" w:cs="Arial"/>
          <w:color w:val="000000"/>
          <w:sz w:val="24"/>
          <w:szCs w:val="24"/>
          <w:lang w:eastAsia="ru-RU"/>
        </w:rPr>
        <w:t>_____________</w:t>
      </w:r>
    </w:p>
    <w:p w:rsidR="00284442" w:rsidRPr="00284442" w:rsidRDefault="00284442" w:rsidP="00284442">
      <w:pPr>
        <w:spacing w:after="0" w:line="240" w:lineRule="auto"/>
        <w:ind w:left="623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ЗАЯВЛЕНИЕ</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Я, ______________________________________</w:t>
      </w:r>
      <w:r w:rsidR="00653BA5">
        <w:rPr>
          <w:rFonts w:ascii="Arial" w:eastAsia="Times New Roman" w:hAnsi="Arial" w:cs="Arial"/>
          <w:color w:val="000000"/>
          <w:sz w:val="24"/>
          <w:szCs w:val="24"/>
          <w:lang w:eastAsia="ru-RU"/>
        </w:rPr>
        <w:t>________</w:t>
      </w:r>
      <w:r w:rsidRPr="00284442">
        <w:rPr>
          <w:rFonts w:ascii="Arial" w:eastAsia="Times New Roman" w:hAnsi="Arial" w:cs="Arial"/>
          <w:color w:val="000000"/>
          <w:sz w:val="24"/>
          <w:szCs w:val="24"/>
          <w:lang w:eastAsia="ru-RU"/>
        </w:rPr>
        <w:t>__г.р., паспорт серии _________ № __________, выдан «___» _________ г. _______________________________________________________________________ зарегистрированны</w:t>
      </w:r>
      <w:proofErr w:type="gramStart"/>
      <w:r w:rsidRPr="00284442">
        <w:rPr>
          <w:rFonts w:ascii="Arial" w:eastAsia="Times New Roman" w:hAnsi="Arial" w:cs="Arial"/>
          <w:color w:val="000000"/>
          <w:sz w:val="24"/>
          <w:szCs w:val="24"/>
          <w:lang w:eastAsia="ru-RU"/>
        </w:rPr>
        <w:t>й(</w:t>
      </w:r>
      <w:proofErr w:type="spellStart"/>
      <w:proofErr w:type="gramEnd"/>
      <w:r w:rsidRPr="00284442">
        <w:rPr>
          <w:rFonts w:ascii="Arial" w:eastAsia="Times New Roman" w:hAnsi="Arial" w:cs="Arial"/>
          <w:color w:val="000000"/>
          <w:sz w:val="24"/>
          <w:szCs w:val="24"/>
          <w:lang w:eastAsia="ru-RU"/>
        </w:rPr>
        <w:t>ая</w:t>
      </w:r>
      <w:proofErr w:type="spellEnd"/>
      <w:r w:rsidRPr="00284442">
        <w:rPr>
          <w:rFonts w:ascii="Arial" w:eastAsia="Times New Roman" w:hAnsi="Arial" w:cs="Arial"/>
          <w:color w:val="000000"/>
          <w:sz w:val="24"/>
          <w:szCs w:val="24"/>
          <w:lang w:eastAsia="ru-RU"/>
        </w:rPr>
        <w:t xml:space="preserve">) по адресу: </w:t>
      </w:r>
      <w:r w:rsidR="00390154">
        <w:rPr>
          <w:rFonts w:ascii="Arial" w:eastAsia="Times New Roman" w:hAnsi="Arial" w:cs="Arial"/>
          <w:color w:val="000000"/>
          <w:sz w:val="24"/>
          <w:szCs w:val="24"/>
          <w:lang w:eastAsia="ru-RU"/>
        </w:rPr>
        <w:t>______________________________________ _____________________________________________________________________</w:t>
      </w:r>
      <w:r w:rsidRPr="00284442">
        <w:rPr>
          <w:rFonts w:ascii="Arial" w:eastAsia="Times New Roman" w:hAnsi="Arial" w:cs="Arial"/>
          <w:color w:val="000000"/>
          <w:sz w:val="24"/>
          <w:szCs w:val="24"/>
          <w:lang w:eastAsia="ru-RU"/>
        </w:rPr>
        <w:t>.</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Прошу заключить договор социального найма жилого помещения, расположенного по адресу: </w:t>
      </w:r>
      <w:r w:rsidR="00390154">
        <w:rPr>
          <w:rFonts w:ascii="Arial" w:eastAsia="Times New Roman" w:hAnsi="Arial" w:cs="Arial"/>
          <w:color w:val="000000"/>
          <w:sz w:val="24"/>
          <w:szCs w:val="24"/>
          <w:lang w:eastAsia="ru-RU"/>
        </w:rPr>
        <w:t>______________________________________________ _____________________________________________________________________</w:t>
      </w:r>
      <w:r w:rsidRPr="00284442">
        <w:rPr>
          <w:rFonts w:ascii="Arial" w:eastAsia="Times New Roman" w:hAnsi="Arial" w:cs="Arial"/>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договор прошу включить в качестве членов семьи нанимателя: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_______________________________________</w:t>
      </w:r>
      <w:r w:rsidR="00653BA5">
        <w:rPr>
          <w:rFonts w:ascii="Arial" w:eastAsia="Times New Roman" w:hAnsi="Arial" w:cs="Arial"/>
          <w:color w:val="000000"/>
          <w:sz w:val="24"/>
          <w:szCs w:val="24"/>
          <w:lang w:eastAsia="ru-RU"/>
        </w:rPr>
        <w:t>____________________________</w:t>
      </w:r>
    </w:p>
    <w:p w:rsidR="00284442" w:rsidRPr="00653BA5" w:rsidRDefault="00284442" w:rsidP="00284442">
      <w:pPr>
        <w:spacing w:after="0" w:line="240" w:lineRule="auto"/>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отчество, дата рождения, кем приходится)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_______________________________________</w:t>
      </w:r>
      <w:r w:rsidR="00653BA5">
        <w:rPr>
          <w:rFonts w:ascii="Arial" w:eastAsia="Times New Roman" w:hAnsi="Arial" w:cs="Arial"/>
          <w:color w:val="000000"/>
          <w:sz w:val="24"/>
          <w:szCs w:val="24"/>
          <w:lang w:eastAsia="ru-RU"/>
        </w:rPr>
        <w:t>_____________________________</w:t>
      </w:r>
    </w:p>
    <w:p w:rsidR="00284442" w:rsidRPr="00653BA5" w:rsidRDefault="00284442" w:rsidP="00284442">
      <w:pPr>
        <w:spacing w:after="0" w:line="240" w:lineRule="auto"/>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отчество, дата рождения, кем приходится)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_______________________________________</w:t>
      </w:r>
      <w:r w:rsidR="00653BA5">
        <w:rPr>
          <w:rFonts w:ascii="Arial" w:eastAsia="Times New Roman" w:hAnsi="Arial" w:cs="Arial"/>
          <w:color w:val="000000"/>
          <w:sz w:val="24"/>
          <w:szCs w:val="24"/>
          <w:lang w:eastAsia="ru-RU"/>
        </w:rPr>
        <w:t>_____________________________</w:t>
      </w:r>
    </w:p>
    <w:p w:rsidR="00284442" w:rsidRPr="00653BA5" w:rsidRDefault="00284442" w:rsidP="00284442">
      <w:pPr>
        <w:spacing w:after="0" w:line="240" w:lineRule="auto"/>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отчество, дата рождения, кем приходится)</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К заявлению прилагаются следующие документы:</w:t>
      </w:r>
    </w:p>
    <w:p w:rsidR="00284442" w:rsidRPr="00284442" w:rsidRDefault="00284442" w:rsidP="00284442">
      <w:pPr>
        <w:spacing w:after="0" w:line="240" w:lineRule="auto"/>
        <w:ind w:left="360" w:hanging="360"/>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__________________________________________________________________</w:t>
      </w:r>
    </w:p>
    <w:p w:rsidR="00284442" w:rsidRPr="00284442" w:rsidRDefault="00284442" w:rsidP="00284442">
      <w:pPr>
        <w:spacing w:after="0" w:line="240" w:lineRule="auto"/>
        <w:ind w:left="360" w:hanging="360"/>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__________________________________________________________________</w:t>
      </w:r>
    </w:p>
    <w:p w:rsidR="00284442" w:rsidRPr="00284442" w:rsidRDefault="00284442" w:rsidP="00284442">
      <w:pPr>
        <w:spacing w:after="0" w:line="240" w:lineRule="auto"/>
        <w:ind w:left="360" w:hanging="360"/>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__________________________________________________________________</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653BA5" w:rsidP="0028444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_____________  </w:t>
      </w:r>
      <w:r w:rsidR="00284442" w:rsidRPr="00284442">
        <w:rPr>
          <w:rFonts w:ascii="Arial" w:eastAsia="Times New Roman" w:hAnsi="Arial" w:cs="Arial"/>
          <w:color w:val="000000"/>
          <w:sz w:val="24"/>
          <w:szCs w:val="24"/>
          <w:lang w:eastAsia="ru-RU"/>
        </w:rPr>
        <w:t xml:space="preserve"> ______________________________ «____» ___________20___ г.</w:t>
      </w:r>
    </w:p>
    <w:p w:rsidR="00284442" w:rsidRPr="00653BA5" w:rsidRDefault="00284442" w:rsidP="00284442">
      <w:pPr>
        <w:spacing w:after="0" w:line="240" w:lineRule="auto"/>
        <w:ind w:firstLine="709"/>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(Подпись) </w:t>
      </w:r>
      <w:r w:rsidR="00653BA5">
        <w:rPr>
          <w:rFonts w:ascii="Arial" w:eastAsia="Times New Roman" w:hAnsi="Arial" w:cs="Arial"/>
          <w:color w:val="000000"/>
          <w:sz w:val="20"/>
          <w:szCs w:val="20"/>
          <w:lang w:eastAsia="ru-RU"/>
        </w:rPr>
        <w:t xml:space="preserve">                         </w:t>
      </w:r>
      <w:r w:rsidRPr="00653BA5">
        <w:rPr>
          <w:rFonts w:ascii="Arial" w:eastAsia="Times New Roman" w:hAnsi="Arial" w:cs="Arial"/>
          <w:color w:val="000000"/>
          <w:sz w:val="20"/>
          <w:szCs w:val="20"/>
          <w:lang w:eastAsia="ru-RU"/>
        </w:rPr>
        <w:t>(Расшифровка подписи)</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rPr>
          <w:rFonts w:ascii="Times New Roman" w:eastAsia="Times New Roman" w:hAnsi="Times New Roman" w:cs="Times New Roman"/>
          <w:sz w:val="24"/>
          <w:szCs w:val="24"/>
          <w:lang w:eastAsia="ru-RU"/>
        </w:rPr>
      </w:pPr>
      <w:r w:rsidRPr="00284442">
        <w:rPr>
          <w:rFonts w:ascii="Arial" w:eastAsia="Times New Roman" w:hAnsi="Arial" w:cs="Arial"/>
          <w:color w:val="000000"/>
          <w:sz w:val="24"/>
          <w:szCs w:val="24"/>
          <w:lang w:eastAsia="ru-RU"/>
        </w:rPr>
        <w:lastRenderedPageBreak/>
        <w:br w:type="textWrapping" w:clear="all"/>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Times New Roman" w:eastAsia="Times New Roman" w:hAnsi="Times New Roman" w:cs="Times New Roman"/>
          <w:b/>
          <w:bCs/>
          <w:color w:val="000000"/>
          <w:sz w:val="24"/>
          <w:szCs w:val="24"/>
          <w:lang w:eastAsia="ru-RU"/>
        </w:rPr>
        <w:t> </w:t>
      </w:r>
    </w:p>
    <w:p w:rsidR="00284442" w:rsidRDefault="00284442"/>
    <w:sectPr w:rsidR="00284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42"/>
    <w:rsid w:val="00284442"/>
    <w:rsid w:val="002D79BD"/>
    <w:rsid w:val="00390154"/>
    <w:rsid w:val="00653BA5"/>
    <w:rsid w:val="00E360F5"/>
    <w:rsid w:val="00FC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4442"/>
    <w:rPr>
      <w:color w:val="0000FF"/>
      <w:u w:val="single"/>
    </w:rPr>
  </w:style>
  <w:style w:type="character" w:customStyle="1" w:styleId="1">
    <w:name w:val="Гиперссылка1"/>
    <w:basedOn w:val="a0"/>
    <w:rsid w:val="00284442"/>
  </w:style>
  <w:style w:type="paragraph" w:customStyle="1" w:styleId="consplusnormal">
    <w:name w:val="consplusnormal"/>
    <w:basedOn w:val="a"/>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4442"/>
    <w:rPr>
      <w:color w:val="0000FF"/>
      <w:u w:val="single"/>
    </w:rPr>
  </w:style>
  <w:style w:type="character" w:customStyle="1" w:styleId="1">
    <w:name w:val="Гиперссылка1"/>
    <w:basedOn w:val="a0"/>
    <w:rsid w:val="00284442"/>
  </w:style>
  <w:style w:type="paragraph" w:customStyle="1" w:styleId="consplusnormal">
    <w:name w:val="consplusnormal"/>
    <w:basedOn w:val="a"/>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9760</Words>
  <Characters>55637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123</cp:lastModifiedBy>
  <cp:revision>5</cp:revision>
  <dcterms:created xsi:type="dcterms:W3CDTF">2022-07-25T06:48:00Z</dcterms:created>
  <dcterms:modified xsi:type="dcterms:W3CDTF">2022-08-03T02:06:00Z</dcterms:modified>
</cp:coreProperties>
</file>