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B1" w:rsidRPr="002C65B1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 w:rsidRPr="00A00306">
        <w:rPr>
          <w:rFonts w:ascii="Arial" w:hAnsi="Arial" w:cs="Arial"/>
          <w:b/>
          <w:sz w:val="32"/>
          <w:szCs w:val="32"/>
        </w:rPr>
        <w:t>2</w:t>
      </w:r>
      <w:r w:rsidRPr="002C65B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.12.201</w:t>
      </w:r>
      <w:r w:rsidRPr="002C65B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№</w:t>
      </w:r>
      <w:r w:rsidR="006D7C6D">
        <w:rPr>
          <w:rFonts w:ascii="Arial" w:hAnsi="Arial" w:cs="Arial"/>
          <w:b/>
          <w:sz w:val="32"/>
          <w:szCs w:val="32"/>
        </w:rPr>
        <w:t xml:space="preserve"> 24</w:t>
      </w:r>
    </w:p>
    <w:p w:rsidR="002C65B1" w:rsidRPr="004D1DCB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 w:rsidRPr="004D1D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65B1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 w:rsidRPr="004D1DCB">
        <w:rPr>
          <w:rFonts w:ascii="Arial" w:hAnsi="Arial" w:cs="Arial"/>
          <w:b/>
          <w:sz w:val="32"/>
          <w:szCs w:val="32"/>
        </w:rPr>
        <w:t>ИРКУТСКАЯ ОБЛАСТЬ</w:t>
      </w:r>
    </w:p>
    <w:p w:rsidR="002C65B1" w:rsidRPr="004D1DCB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C65B1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4D1DC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КЫРМА</w:t>
      </w:r>
      <w:r w:rsidRPr="004D1DCB">
        <w:rPr>
          <w:rFonts w:ascii="Arial" w:hAnsi="Arial" w:cs="Arial"/>
          <w:b/>
          <w:sz w:val="32"/>
          <w:szCs w:val="32"/>
        </w:rPr>
        <w:t>»</w:t>
      </w:r>
    </w:p>
    <w:p w:rsidR="002C65B1" w:rsidRPr="004D1DCB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C65B1" w:rsidRPr="00A00306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</w:p>
    <w:p w:rsidR="002C65B1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 w:rsidRPr="004D1DCB">
        <w:rPr>
          <w:rFonts w:ascii="Arial" w:hAnsi="Arial" w:cs="Arial"/>
          <w:b/>
          <w:sz w:val="32"/>
          <w:szCs w:val="32"/>
        </w:rPr>
        <w:t>РАСПОРЯЖЕНИЕ</w:t>
      </w:r>
    </w:p>
    <w:p w:rsidR="002C65B1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</w:p>
    <w:p w:rsidR="002C65B1" w:rsidRPr="004D1DCB" w:rsidRDefault="002C65B1" w:rsidP="002C65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КОДОВ ПОДВИДОВ ДОХОДОВ</w:t>
      </w:r>
    </w:p>
    <w:p w:rsidR="002C65B1" w:rsidRPr="004D1DCB" w:rsidRDefault="002C65B1" w:rsidP="002C65B1">
      <w:pPr>
        <w:ind w:firstLine="709"/>
        <w:jc w:val="both"/>
        <w:rPr>
          <w:rFonts w:ascii="Arial" w:hAnsi="Arial" w:cs="Arial"/>
        </w:rPr>
      </w:pPr>
    </w:p>
    <w:p w:rsidR="002C65B1" w:rsidRDefault="002C65B1" w:rsidP="002C65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20 пункта 9 Бюджетного кодекса Российской Федерации,</w:t>
      </w:r>
    </w:p>
    <w:p w:rsidR="002C65B1" w:rsidRDefault="002C65B1" w:rsidP="002C65B1">
      <w:pPr>
        <w:ind w:firstLine="709"/>
        <w:jc w:val="both"/>
        <w:rPr>
          <w:rFonts w:ascii="Arial" w:hAnsi="Arial" w:cs="Arial"/>
        </w:rPr>
      </w:pPr>
    </w:p>
    <w:p w:rsidR="002C65B1" w:rsidRPr="004D1DCB" w:rsidRDefault="002C65B1" w:rsidP="002C65B1">
      <w:pPr>
        <w:ind w:firstLine="709"/>
        <w:jc w:val="center"/>
        <w:rPr>
          <w:rFonts w:ascii="Arial" w:hAnsi="Arial" w:cs="Arial"/>
        </w:rPr>
      </w:pPr>
      <w:r w:rsidRPr="004D1DCB">
        <w:rPr>
          <w:rFonts w:ascii="Arial" w:hAnsi="Arial" w:cs="Arial"/>
          <w:b/>
          <w:sz w:val="32"/>
          <w:szCs w:val="32"/>
        </w:rPr>
        <w:t>ПРИКАЗЫВАЮ</w:t>
      </w:r>
      <w:r w:rsidRPr="004D1DCB">
        <w:rPr>
          <w:rFonts w:ascii="Arial" w:hAnsi="Arial" w:cs="Arial"/>
        </w:rPr>
        <w:t>:</w:t>
      </w:r>
    </w:p>
    <w:p w:rsidR="002C65B1" w:rsidRPr="004D1DCB" w:rsidRDefault="002C65B1" w:rsidP="002C65B1">
      <w:pPr>
        <w:ind w:firstLine="709"/>
        <w:jc w:val="both"/>
        <w:rPr>
          <w:rFonts w:ascii="Arial" w:hAnsi="Arial" w:cs="Arial"/>
        </w:rPr>
      </w:pPr>
    </w:p>
    <w:p w:rsidR="002C65B1" w:rsidRPr="004D1DCB" w:rsidRDefault="002C65B1" w:rsidP="002C65B1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1. Утвердить перечень кодов подвидов по видам доходов, главными администраторами которых являются органы местного самоуправления Администрации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 w:rsidRPr="004D1DCB">
        <w:rPr>
          <w:rFonts w:ascii="Arial" w:hAnsi="Arial" w:cs="Arial"/>
        </w:rPr>
        <w:t>» и (или) находящиеся в их ведении казенные учреждения согласно Приложению к настоящему распоряжению.</w:t>
      </w:r>
    </w:p>
    <w:p w:rsidR="002C65B1" w:rsidRPr="004D1DCB" w:rsidRDefault="002C65B1" w:rsidP="002C65B1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2. Настоящее распоряжение вступает в силу с 01.01.20</w:t>
      </w:r>
      <w:r w:rsidRPr="00A00306">
        <w:rPr>
          <w:rFonts w:ascii="Arial" w:hAnsi="Arial" w:cs="Arial"/>
        </w:rPr>
        <w:t>20</w:t>
      </w:r>
      <w:r>
        <w:rPr>
          <w:rFonts w:ascii="Arial" w:hAnsi="Arial" w:cs="Arial"/>
        </w:rPr>
        <w:t>г.</w:t>
      </w:r>
    </w:p>
    <w:p w:rsidR="002C65B1" w:rsidRPr="004D1DCB" w:rsidRDefault="002C65B1" w:rsidP="002C65B1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 xml:space="preserve">3. </w:t>
      </w:r>
      <w:proofErr w:type="gramStart"/>
      <w:r w:rsidRPr="004D1DCB">
        <w:rPr>
          <w:rFonts w:ascii="Arial" w:hAnsi="Arial" w:cs="Arial"/>
        </w:rPr>
        <w:t>Контроль за</w:t>
      </w:r>
      <w:proofErr w:type="gramEnd"/>
      <w:r w:rsidRPr="004D1DCB">
        <w:rPr>
          <w:rFonts w:ascii="Arial" w:hAnsi="Arial" w:cs="Arial"/>
        </w:rPr>
        <w:t xml:space="preserve"> исполнением настоящего распоряжения возложить на финансиста </w:t>
      </w:r>
      <w:proofErr w:type="spellStart"/>
      <w:r>
        <w:rPr>
          <w:rFonts w:ascii="Arial" w:hAnsi="Arial" w:cs="Arial"/>
        </w:rPr>
        <w:t>Хаташкееву</w:t>
      </w:r>
      <w:proofErr w:type="spellEnd"/>
      <w:r>
        <w:rPr>
          <w:rFonts w:ascii="Arial" w:hAnsi="Arial" w:cs="Arial"/>
        </w:rPr>
        <w:t xml:space="preserve"> М.С.</w:t>
      </w:r>
    </w:p>
    <w:p w:rsidR="002C65B1" w:rsidRDefault="002C65B1" w:rsidP="002C65B1">
      <w:pPr>
        <w:jc w:val="both"/>
        <w:rPr>
          <w:rFonts w:ascii="Arial" w:hAnsi="Arial" w:cs="Arial"/>
        </w:rPr>
      </w:pPr>
    </w:p>
    <w:p w:rsidR="002C65B1" w:rsidRDefault="002C65B1" w:rsidP="002C65B1">
      <w:pPr>
        <w:jc w:val="both"/>
        <w:rPr>
          <w:rFonts w:ascii="Arial" w:hAnsi="Arial" w:cs="Arial"/>
        </w:rPr>
      </w:pPr>
    </w:p>
    <w:p w:rsidR="002C65B1" w:rsidRDefault="002C65B1" w:rsidP="002C65B1">
      <w:pPr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 xml:space="preserve">Глава </w:t>
      </w:r>
      <w:r w:rsidR="00706446">
        <w:rPr>
          <w:rFonts w:ascii="Arial" w:hAnsi="Arial" w:cs="Arial"/>
        </w:rPr>
        <w:t>МО «</w:t>
      </w:r>
      <w:proofErr w:type="spellStart"/>
      <w:r w:rsidR="00706446">
        <w:rPr>
          <w:rFonts w:ascii="Arial" w:hAnsi="Arial" w:cs="Arial"/>
        </w:rPr>
        <w:t>Кырма</w:t>
      </w:r>
      <w:proofErr w:type="spellEnd"/>
      <w:r w:rsidR="00706446">
        <w:rPr>
          <w:rFonts w:ascii="Arial" w:hAnsi="Arial" w:cs="Arial"/>
        </w:rPr>
        <w:t>»</w:t>
      </w:r>
    </w:p>
    <w:p w:rsidR="002C65B1" w:rsidRPr="004D1DCB" w:rsidRDefault="002C65B1" w:rsidP="002C65B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В.Б.Хушеев</w:t>
      </w:r>
      <w:proofErr w:type="spellEnd"/>
    </w:p>
    <w:p w:rsidR="002C65B1" w:rsidRDefault="002C65B1" w:rsidP="002C65B1">
      <w:pPr>
        <w:rPr>
          <w:sz w:val="28"/>
          <w:szCs w:val="28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8B0DE9">
      <w:pPr>
        <w:rPr>
          <w:rFonts w:ascii="Courier New" w:hAnsi="Courier New" w:cs="Courier New"/>
          <w:sz w:val="22"/>
          <w:szCs w:val="22"/>
        </w:rPr>
      </w:pPr>
    </w:p>
    <w:p w:rsidR="008B0DE9" w:rsidRDefault="008B0DE9" w:rsidP="008B0DE9">
      <w:pPr>
        <w:rPr>
          <w:rFonts w:ascii="Courier New" w:hAnsi="Courier New" w:cs="Courier New"/>
          <w:sz w:val="22"/>
          <w:szCs w:val="22"/>
        </w:rPr>
      </w:pPr>
    </w:p>
    <w:p w:rsidR="002C65B1" w:rsidRP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</w:p>
    <w:p w:rsid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2C65B1" w:rsidRPr="004D1DCB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>к распоряжению</w:t>
      </w:r>
    </w:p>
    <w:p w:rsidR="002C65B1" w:rsidRPr="004D1DCB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4D1DC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2C65B1" w:rsidRPr="002C65B1" w:rsidRDefault="002C65B1" w:rsidP="002C65B1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 w:rsidRPr="004D1DCB">
        <w:rPr>
          <w:rFonts w:ascii="Courier New" w:hAnsi="Courier New" w:cs="Courier New"/>
          <w:sz w:val="22"/>
          <w:szCs w:val="22"/>
        </w:rPr>
        <w:t xml:space="preserve">» от </w:t>
      </w:r>
      <w:r w:rsidRPr="00F10259">
        <w:rPr>
          <w:rFonts w:ascii="Courier New" w:hAnsi="Courier New" w:cs="Courier New"/>
          <w:sz w:val="22"/>
          <w:szCs w:val="22"/>
        </w:rPr>
        <w:t>2</w:t>
      </w:r>
      <w:r w:rsidRPr="002C65B1">
        <w:rPr>
          <w:rFonts w:ascii="Courier New" w:hAnsi="Courier New" w:cs="Courier New"/>
          <w:sz w:val="22"/>
          <w:szCs w:val="22"/>
        </w:rPr>
        <w:t>5</w:t>
      </w:r>
      <w:r w:rsidRPr="00F10259">
        <w:rPr>
          <w:rFonts w:ascii="Courier New" w:hAnsi="Courier New" w:cs="Courier New"/>
          <w:sz w:val="22"/>
          <w:szCs w:val="22"/>
        </w:rPr>
        <w:t>.12.201</w:t>
      </w:r>
      <w:r w:rsidRPr="002C65B1">
        <w:rPr>
          <w:rFonts w:ascii="Courier New" w:hAnsi="Courier New" w:cs="Courier New"/>
          <w:sz w:val="22"/>
          <w:szCs w:val="22"/>
        </w:rPr>
        <w:t>9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6D7C6D">
        <w:rPr>
          <w:rFonts w:ascii="Courier New" w:hAnsi="Courier New" w:cs="Courier New"/>
          <w:sz w:val="22"/>
          <w:szCs w:val="22"/>
        </w:rPr>
        <w:t xml:space="preserve"> 24</w:t>
      </w:r>
    </w:p>
    <w:p w:rsidR="002C65B1" w:rsidRPr="006A1126" w:rsidRDefault="002C65B1" w:rsidP="002C65B1">
      <w:pPr>
        <w:rPr>
          <w:sz w:val="28"/>
          <w:szCs w:val="28"/>
        </w:rPr>
      </w:pPr>
      <w:bookmarkStart w:id="0" w:name="_GoBack"/>
      <w:bookmarkEnd w:id="0"/>
    </w:p>
    <w:p w:rsidR="002C65B1" w:rsidRPr="004D1DCB" w:rsidRDefault="002C65B1" w:rsidP="002C65B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Перечень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видов доходов и соответствующих им кодов подвидов (групп, аналитических групп) доходов бюджетов,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2C65B1" w:rsidRPr="004D1DCB" w:rsidTr="005A76D9">
        <w:tc>
          <w:tcPr>
            <w:tcW w:w="3510" w:type="dxa"/>
            <w:shd w:val="clear" w:color="auto" w:fill="auto"/>
          </w:tcPr>
          <w:p w:rsidR="002C65B1" w:rsidRPr="004D1DCB" w:rsidRDefault="002C65B1" w:rsidP="005A76D9">
            <w:pPr>
              <w:pStyle w:val="a3"/>
              <w:jc w:val="center"/>
            </w:pPr>
            <w:bookmarkStart w:id="1" w:name="sub_17"/>
            <w:r w:rsidRPr="004D1DCB">
              <w:t>Код</w:t>
            </w:r>
            <w:bookmarkEnd w:id="1"/>
          </w:p>
        </w:tc>
        <w:tc>
          <w:tcPr>
            <w:tcW w:w="6237" w:type="dxa"/>
            <w:shd w:val="clear" w:color="auto" w:fill="auto"/>
            <w:vAlign w:val="center"/>
          </w:tcPr>
          <w:p w:rsidR="002C65B1" w:rsidRPr="004D1DCB" w:rsidRDefault="002C65B1" w:rsidP="005A76D9">
            <w:pPr>
              <w:pStyle w:val="a3"/>
              <w:jc w:val="center"/>
            </w:pPr>
            <w:r w:rsidRPr="004D1DCB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C65B1" w:rsidRPr="004D1DCB" w:rsidTr="005A76D9">
        <w:tc>
          <w:tcPr>
            <w:tcW w:w="3510" w:type="dxa"/>
            <w:shd w:val="clear" w:color="auto" w:fill="auto"/>
          </w:tcPr>
          <w:p w:rsidR="002C65B1" w:rsidRPr="004D1DCB" w:rsidRDefault="008B0DE9" w:rsidP="005A7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2C65B1" w:rsidRPr="004D1DCB">
              <w:rPr>
                <w:rFonts w:ascii="Arial" w:hAnsi="Arial" w:cs="Arial"/>
              </w:rPr>
              <w:t>2 1 08 04020 01 1000 110</w:t>
            </w:r>
          </w:p>
        </w:tc>
        <w:tc>
          <w:tcPr>
            <w:tcW w:w="6237" w:type="dxa"/>
            <w:shd w:val="clear" w:color="auto" w:fill="auto"/>
          </w:tcPr>
          <w:p w:rsidR="002C65B1" w:rsidRPr="004D1DCB" w:rsidRDefault="002C65B1" w:rsidP="005A76D9">
            <w:pPr>
              <w:jc w:val="both"/>
              <w:rPr>
                <w:rFonts w:ascii="Arial" w:hAnsi="Arial" w:cs="Arial"/>
              </w:rPr>
            </w:pPr>
            <w:proofErr w:type="gramStart"/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C65B1" w:rsidRPr="004D1DCB" w:rsidTr="005A76D9">
        <w:tc>
          <w:tcPr>
            <w:tcW w:w="3510" w:type="dxa"/>
            <w:shd w:val="clear" w:color="auto" w:fill="auto"/>
          </w:tcPr>
          <w:p w:rsidR="002C65B1" w:rsidRPr="004D1DCB" w:rsidRDefault="008B0DE9" w:rsidP="005A7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2C65B1" w:rsidRPr="004D1DCB">
              <w:rPr>
                <w:rFonts w:ascii="Arial" w:hAnsi="Arial" w:cs="Arial"/>
              </w:rPr>
              <w:t>2 1 08 04020 01 4000 110</w:t>
            </w:r>
          </w:p>
        </w:tc>
        <w:tc>
          <w:tcPr>
            <w:tcW w:w="6237" w:type="dxa"/>
            <w:shd w:val="clear" w:color="auto" w:fill="auto"/>
          </w:tcPr>
          <w:p w:rsidR="002C65B1" w:rsidRPr="004D1DCB" w:rsidRDefault="002C65B1" w:rsidP="005A76D9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2B"/>
    <w:rsid w:val="002C65B1"/>
    <w:rsid w:val="0069132B"/>
    <w:rsid w:val="006D7C6D"/>
    <w:rsid w:val="00706446"/>
    <w:rsid w:val="008206FD"/>
    <w:rsid w:val="008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65B1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65B1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2020-07-23T02:02:00Z</cp:lastPrinted>
  <dcterms:created xsi:type="dcterms:W3CDTF">2020-06-08T03:18:00Z</dcterms:created>
  <dcterms:modified xsi:type="dcterms:W3CDTF">2020-07-23T02:03:00Z</dcterms:modified>
</cp:coreProperties>
</file>