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EC" w:rsidRPr="00C048EC" w:rsidRDefault="00C048EC" w:rsidP="00C048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48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048EC" w:rsidRPr="00C048EC" w:rsidRDefault="00C048EC" w:rsidP="00C048E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C048EC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ИРКУТСКАЯ ОБЛАСТЬ</w:t>
      </w:r>
    </w:p>
    <w:p w:rsidR="00C048EC" w:rsidRPr="00C048EC" w:rsidRDefault="00C048EC" w:rsidP="00C048E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C048EC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БАЯНДАЕВСКИЙ РАЙОН</w:t>
      </w:r>
    </w:p>
    <w:p w:rsidR="00C048EC" w:rsidRPr="00C048EC" w:rsidRDefault="00C048EC" w:rsidP="00C048E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C048EC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МУНИЦИПАЛЬНОЕ ОБРАЗОВАНИЕ «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КЫРМА</w:t>
      </w:r>
      <w:r w:rsidRPr="00C048EC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»</w:t>
      </w:r>
    </w:p>
    <w:p w:rsidR="00C048EC" w:rsidRPr="00C048EC" w:rsidRDefault="00C048EC" w:rsidP="00C048EC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48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C048EC" w:rsidRPr="00C048EC" w:rsidRDefault="00C048EC" w:rsidP="00C048E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C048EC" w:rsidRPr="00C048EC" w:rsidRDefault="00C048EC" w:rsidP="00C048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«22</w:t>
      </w:r>
      <w:r w:rsidRPr="00C048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января</w:t>
      </w:r>
      <w:r w:rsidRPr="00C048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2012 г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Pr="00C048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048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C048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Байша</w:t>
      </w:r>
      <w:proofErr w:type="spellEnd"/>
    </w:p>
    <w:p w:rsidR="00C048EC" w:rsidRPr="00C048EC" w:rsidRDefault="00C048EC" w:rsidP="00C048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48EC" w:rsidRPr="00C048EC" w:rsidRDefault="00C048EC" w:rsidP="00C048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48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 утверждении Порядка</w:t>
      </w:r>
    </w:p>
    <w:p w:rsidR="00C048EC" w:rsidRPr="00C048EC" w:rsidRDefault="00C048EC" w:rsidP="00C048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48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использования </w:t>
      </w:r>
      <w:proofErr w:type="gramStart"/>
      <w:r w:rsidRPr="00C048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бюджетных</w:t>
      </w:r>
      <w:proofErr w:type="gramEnd"/>
    </w:p>
    <w:p w:rsidR="00C048EC" w:rsidRDefault="00C048EC" w:rsidP="00C048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48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ассигнований резервного фонда </w:t>
      </w:r>
    </w:p>
    <w:p w:rsidR="00C048EC" w:rsidRPr="00C048EC" w:rsidRDefault="00C048EC" w:rsidP="00C048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48EC" w:rsidRDefault="00C048EC" w:rsidP="00C04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48EC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создания механизма и оснований для выделения средств из резервного фонда администрации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Кырма</w:t>
      </w:r>
      <w:proofErr w:type="spellEnd"/>
      <w:r w:rsidRPr="00C048EC">
        <w:rPr>
          <w:rFonts w:ascii="Times New Roman" w:eastAsia="Calibri" w:hAnsi="Times New Roman" w:cs="Times New Roman"/>
          <w:sz w:val="28"/>
          <w:szCs w:val="28"/>
          <w:lang w:eastAsia="ru-RU"/>
        </w:rPr>
        <w:t>», которые предназначены для финансирования непредвиденных расходов, в том числе проведение аварийно-восстановительных работ и иных мероприятий, связанных с ликвидацией последствий стихийных бедствии, в соответствии со статьей 81 Бюджетного кодекса Российской Федерации, администрация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Кырма</w:t>
      </w:r>
      <w:proofErr w:type="spellEnd"/>
      <w:r w:rsidRPr="00C048E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C048EC" w:rsidRPr="00C048EC" w:rsidRDefault="00C048EC" w:rsidP="00C04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48EC" w:rsidRPr="00C048EC" w:rsidRDefault="00C048EC" w:rsidP="00C048E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48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ПОСТАНОВЛЯЕТ:</w:t>
      </w:r>
    </w:p>
    <w:p w:rsidR="00C048EC" w:rsidRPr="00C048EC" w:rsidRDefault="00C048EC" w:rsidP="00C048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48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1. Утвердить прилагаемый  Порядок использования бюджетных ассигнований резервного фонда администрации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Кырма</w:t>
      </w:r>
      <w:proofErr w:type="spellEnd"/>
      <w:r w:rsidRPr="00C048EC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C048EC" w:rsidRPr="00C048EC" w:rsidRDefault="00C048EC" w:rsidP="00C048EC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</w:pPr>
      <w:r w:rsidRPr="00C048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2. </w:t>
      </w:r>
      <w:proofErr w:type="gramStart"/>
      <w:r w:rsidRPr="00C048EC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Контроль за</w:t>
      </w:r>
      <w:proofErr w:type="gramEnd"/>
      <w:r w:rsidRPr="00C048EC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048EC" w:rsidRDefault="00C048EC" w:rsidP="00C048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48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3. Опубликовать настоящее постановление в средствах массовой информации. </w:t>
      </w:r>
    </w:p>
    <w:p w:rsidR="00C048EC" w:rsidRDefault="00C048EC" w:rsidP="00C048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48EC" w:rsidRPr="00C048EC" w:rsidRDefault="00C048EC" w:rsidP="00C048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48EC" w:rsidRPr="00C048EC" w:rsidRDefault="00C048EC" w:rsidP="00C0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48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Глава МО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Кырма</w:t>
      </w:r>
      <w:proofErr w:type="spellEnd"/>
      <w:r w:rsidRPr="00C048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                                         </w:t>
      </w:r>
      <w:proofErr w:type="spellStart"/>
      <w:r w:rsidRPr="00C048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Б.Хушеев</w:t>
      </w:r>
      <w:proofErr w:type="spellEnd"/>
    </w:p>
    <w:p w:rsidR="00C048EC" w:rsidRPr="00C048EC" w:rsidRDefault="00C048EC" w:rsidP="00C04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48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048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048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048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048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048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048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</w:t>
      </w:r>
    </w:p>
    <w:p w:rsidR="00C048EC" w:rsidRPr="00C048EC" w:rsidRDefault="00C048EC" w:rsidP="00C04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48EC" w:rsidRPr="00C048EC" w:rsidRDefault="00C048EC" w:rsidP="00C04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48EC" w:rsidRPr="00C048EC" w:rsidRDefault="00C048EC" w:rsidP="00C04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48EC" w:rsidRPr="00C048EC" w:rsidRDefault="00C048EC" w:rsidP="00C04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48EC" w:rsidRPr="00C048EC" w:rsidRDefault="00C048EC" w:rsidP="00C04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48EC" w:rsidRPr="00C048EC" w:rsidRDefault="00C048EC" w:rsidP="00C04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48EC" w:rsidRPr="00C048EC" w:rsidRDefault="00C048EC" w:rsidP="00C04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48EC" w:rsidRDefault="00C048EC" w:rsidP="00C04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48EC" w:rsidRDefault="00C048EC" w:rsidP="00C04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48EC" w:rsidRDefault="00C048EC" w:rsidP="00C04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48EC" w:rsidRDefault="00C048EC" w:rsidP="00C04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48EC" w:rsidRDefault="00C048EC" w:rsidP="00C04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48EC" w:rsidRPr="00C048EC" w:rsidRDefault="00C048EC" w:rsidP="00C04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48EC" w:rsidRPr="00C048EC" w:rsidRDefault="00C048EC" w:rsidP="00C048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C048EC" w:rsidRPr="00C048EC" w:rsidRDefault="00C048EC" w:rsidP="00C048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МО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Кырма</w:t>
      </w:r>
      <w:proofErr w:type="spellEnd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C048EC" w:rsidRPr="00C048EC" w:rsidRDefault="00C048EC" w:rsidP="00C048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январ</w:t>
      </w:r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 2012 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</w:p>
    <w:p w:rsidR="00C048EC" w:rsidRPr="00C048EC" w:rsidRDefault="00C048EC" w:rsidP="00C04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C048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C048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 Р Я ДО К</w:t>
      </w:r>
    </w:p>
    <w:p w:rsidR="00C048EC" w:rsidRPr="00C048EC" w:rsidRDefault="00C048EC" w:rsidP="00C048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48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использования бюджетных ассигнований резервного фонда </w:t>
      </w:r>
    </w:p>
    <w:p w:rsidR="00C048EC" w:rsidRDefault="00C048EC" w:rsidP="00C048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48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администрации  муниципального образования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Кырма</w:t>
      </w:r>
      <w:proofErr w:type="spellEnd"/>
      <w:r w:rsidRPr="00C048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C048EC" w:rsidRPr="00C048EC" w:rsidRDefault="00C048EC" w:rsidP="00C048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048EC" w:rsidRPr="00C048EC" w:rsidRDefault="00C048EC" w:rsidP="00C04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sub_10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1. Настоящий Порядок определяет механизм и основания направления и использования бюджетных ассигнований резервного фонда администрации МО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Кырма</w:t>
      </w:r>
      <w:proofErr w:type="spellEnd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» (далее - резервный фонд).</w:t>
      </w:r>
    </w:p>
    <w:p w:rsidR="00C048EC" w:rsidRPr="00C048EC" w:rsidRDefault="00C048EC" w:rsidP="00C048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sub_20"/>
      <w:bookmarkEnd w:id="0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Резервный фонд создается в соответствии со статьей 81 Бюджетного кодекса Российской Федерации для финансового обеспечения непредвиденных расходов, в том числе на проведение </w:t>
      </w:r>
      <w:proofErr w:type="spellStart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восстановительных работ и иных мероприятий, связанных с ликвидацией последствий чрезвычайных ситуаций. </w:t>
      </w:r>
      <w:bookmarkEnd w:id="1"/>
    </w:p>
    <w:p w:rsidR="00C048EC" w:rsidRPr="00C048EC" w:rsidRDefault="00C048EC" w:rsidP="00C048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К непредвиденным расходам относятся расходы, которые невозможно предусмотреть заранее в силу обстоятельств объективного характера и которые на момент необходимости их осуществления не могут быть учтены в решении Думы МО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Кырма</w:t>
      </w:r>
      <w:proofErr w:type="spellEnd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»  о бюджете на текущий финансовый год.</w:t>
      </w:r>
    </w:p>
    <w:p w:rsidR="00C048EC" w:rsidRPr="00C048EC" w:rsidRDefault="00C048EC" w:rsidP="00C048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sub_30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3. Выделение бюджетных ассигнований из резервного фонда осуществляется в формах, предусмотренных Бюджетным кодексом Российской Федерации.</w:t>
      </w:r>
    </w:p>
    <w:p w:rsidR="00C048EC" w:rsidRPr="00C048EC" w:rsidRDefault="00C048EC" w:rsidP="00C04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Размер резервного фонда устанавливается решением Думы МО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Кырма</w:t>
      </w:r>
      <w:proofErr w:type="spellEnd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»  при утверждении бюджета МО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Кырма</w:t>
      </w:r>
      <w:proofErr w:type="spellEnd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»  на очередной финансовый год, который не может превышать 3 процента утвержденного указанным решением общего объема расходов.</w:t>
      </w:r>
    </w:p>
    <w:p w:rsidR="00C048EC" w:rsidRPr="00C048EC" w:rsidRDefault="00C048EC" w:rsidP="00C04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Финансирование мероприятий за счет резервного фонда является расходным обязательством МО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Кырма</w:t>
      </w:r>
      <w:proofErr w:type="spellEnd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C048EC" w:rsidRPr="00C048EC" w:rsidRDefault="00C048EC" w:rsidP="00C048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40"/>
      <w:bookmarkEnd w:id="2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4. Средства резервного фонда направляются на финансовое обеспечение непредвиденных расходов и могут расходоваться на следующие мероприятия:</w:t>
      </w:r>
    </w:p>
    <w:p w:rsidR="00C048EC" w:rsidRPr="00C048EC" w:rsidRDefault="00C048EC" w:rsidP="00C04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sub_1041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проведение </w:t>
      </w:r>
      <w:proofErr w:type="spellStart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восстановительных работ, ремонтных работ и иных мероприятий, связанных с ликвидацией последствий стихийных бедствий и других чрезвычайных ситуаций, которые повлекли или могут повлечь за собой человеческие жертвы, ущерб здоровью людей, окружающей природной среде, значительные материальные потери и (или) нарушение условий жизнедеятельности людей.</w:t>
      </w:r>
    </w:p>
    <w:p w:rsidR="00C048EC" w:rsidRPr="00C048EC" w:rsidRDefault="00C048EC" w:rsidP="00C04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sub_50"/>
      <w:bookmarkEnd w:id="3"/>
      <w:bookmarkEnd w:id="4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5. Муниципальные и иные организации в случаях, предусмотренных пунктом 4 настоящего Порядка, направляют письменное обращение Главе МО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Кырма</w:t>
      </w:r>
      <w:proofErr w:type="spellEnd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C048EC" w:rsidRPr="00C048EC" w:rsidRDefault="00C048EC" w:rsidP="00C048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Обращение должно сопровождаться обоснованием необходимости выделения средств, а также документами (расчетами, сметами), подтверждающими испрашиваемый объем средств.</w:t>
      </w:r>
    </w:p>
    <w:p w:rsidR="00C048EC" w:rsidRPr="00C048EC" w:rsidRDefault="00C048EC" w:rsidP="00C048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sub_501"/>
      <w:bookmarkEnd w:id="5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В обращении при наличии соответствующих фактов должна быть указана информация о количестве людей, погибших и (или) здоровью которых был причинен ущерб (вред), размере материального ущерба, размере выделенных и израсходованных на ликвидацию чрезвычайной ситуации средств организации, органов местного самоуправления и иных источников, а также о наличии резервов материальных и финансовых ресурсов.</w:t>
      </w:r>
      <w:bookmarkEnd w:id="6"/>
    </w:p>
    <w:p w:rsidR="00C048EC" w:rsidRPr="00C048EC" w:rsidRDefault="00C048EC" w:rsidP="00C048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Обращение, в котором отсутствуют указанные в абзаце третьем настоящего пункта сведения, возвращается без рассмотрения.</w:t>
      </w:r>
    </w:p>
    <w:p w:rsidR="00C048EC" w:rsidRPr="00C048EC" w:rsidRDefault="00C048EC" w:rsidP="00C048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sub_510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5.1. Обращение о выделении бюджетных ассигнований из резервного фонда на финансовое обеспечение мер по ликвидации последствий чрезвычайных ситуаций должно быть направлено Главе МО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Кырма</w:t>
      </w:r>
      <w:proofErr w:type="gramStart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»н</w:t>
      </w:r>
      <w:proofErr w:type="gramEnd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proofErr w:type="spellEnd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позднее 10 дней со дня возникновения чрезвычайной ситуации.</w:t>
      </w:r>
    </w:p>
    <w:bookmarkEnd w:id="7"/>
    <w:p w:rsidR="00C048EC" w:rsidRPr="00C048EC" w:rsidRDefault="00C048EC" w:rsidP="00C048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По поручению Главы МО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Кырма</w:t>
      </w:r>
      <w:proofErr w:type="spellEnd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обращение о выделении бюджетных ассигнований из резервного фонда на финансовое обеспечение мер по ликвидации </w:t>
      </w:r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последствий чрезвычайной ситуации рассматривается рабочей комиссией по чрезвычайным ситуациям и обеспечению пожарной безопасности, повышению устойчивости объектов экономики МО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Кырма</w:t>
      </w:r>
      <w:proofErr w:type="spellEnd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», созданной в соответствии с постановлением администрации МО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Кырма</w:t>
      </w:r>
      <w:proofErr w:type="spellEnd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(далее - рабочая комиссия). Обращение рассматривается рабочей комиссией в срок не более 5 рабочих дней </w:t>
      </w:r>
      <w:proofErr w:type="gramStart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указанного поручения. По итогам рассмотрения обращения рабочая комиссия направляет Главе МО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Кырма</w:t>
      </w:r>
      <w:proofErr w:type="spellEnd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» протокол заседания комиссии по чрезвычайным ситуациям и обеспечению  пожарной безопасности, повышению устойчивости объектов экономики о выделении бюджетных ассигнований из резервного фонда на финансовое обеспечение мер по ликвидации последствий чрезвычайной ситуации.</w:t>
      </w:r>
    </w:p>
    <w:p w:rsidR="00C048EC" w:rsidRPr="00C048EC" w:rsidRDefault="00C048EC" w:rsidP="00C048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Организации, обратившиеся с просьбой о выделении денежных средств из резервного фонда, обеспечивают предоставление в рабочую комиссию необходимых документов, обосновывающих размер запрашиваемой помощи, включая сметно-финансовые расчеты, заключения, справки уполномоченных органов по чрезвычайным ситуациям, экспертов. </w:t>
      </w:r>
    </w:p>
    <w:p w:rsidR="00C048EC" w:rsidRPr="00C048EC" w:rsidRDefault="00C048EC" w:rsidP="00C04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" w:name="sub_9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6. Разработку проекта постановления администрации МО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Кырма</w:t>
      </w:r>
      <w:proofErr w:type="spellEnd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» об использовании бюджетных ассигнований резервного фонда осуществляет рабочая комиссия МО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Кырма</w:t>
      </w:r>
      <w:proofErr w:type="spellEnd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  <w:bookmarkStart w:id="9" w:name="sub_920"/>
      <w:bookmarkEnd w:id="8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комиссия, имеет право запрашивать дополнительные документы, подтверждающие обстоятельства, указанные в обращении и обосновывающие необходимость выделения средств из резервного фонда. </w:t>
      </w:r>
    </w:p>
    <w:p w:rsidR="00C048EC" w:rsidRPr="00C048EC" w:rsidRDefault="00C048EC" w:rsidP="00C048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" w:name="sub_100"/>
      <w:bookmarkEnd w:id="9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 постановления администрации МО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Кырма</w:t>
      </w:r>
      <w:proofErr w:type="spellEnd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» об использовании бюджетных ассигнований резервного фонда должен содержать информацию о получателе средств, размере выделяемых средств и направлении их расходования.</w:t>
      </w:r>
    </w:p>
    <w:p w:rsidR="00C048EC" w:rsidRPr="00C048EC" w:rsidRDefault="00C048EC" w:rsidP="00C048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1" w:name="sub_11"/>
      <w:bookmarkEnd w:id="10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В целях учета бюджетных ассигнований, выделенных из резервного фонда, получатели средств в месячный срок после проведения соответствующих мероприятий представляют отчет о целевом использовании бюджетных ассигнований, выделенных из резервного фонда в рабочую комиссию по форме согласно </w:t>
      </w:r>
      <w:hyperlink r:id="rId5" w:anchor="sub_10000" w:history="1">
        <w:r w:rsidRPr="00C048EC">
          <w:rPr>
            <w:rFonts w:ascii="Times New Roman" w:eastAsia="Calibri" w:hAnsi="Times New Roman" w:cs="Times New Roman"/>
            <w:bCs/>
            <w:color w:val="008000"/>
            <w:sz w:val="24"/>
            <w:szCs w:val="24"/>
            <w:lang w:eastAsia="ru-RU"/>
          </w:rPr>
          <w:t>приложению</w:t>
        </w:r>
      </w:hyperlink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C048EC" w:rsidRPr="00C048EC" w:rsidRDefault="00C048EC" w:rsidP="00C048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2" w:name="sub_12"/>
      <w:bookmarkEnd w:id="11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8. В случае принятия в установленном порядке решения об использовании средств резервного фонда расходы подлежат отражению по соответствующим разделам, подразделам и видам расходов классификации расходов бюджета МО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Кырма</w:t>
      </w:r>
      <w:proofErr w:type="spellEnd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», исходя из их отраслевой и ведомственной принадлежности, с сохранением целевой статьи расходов.</w:t>
      </w:r>
    </w:p>
    <w:p w:rsidR="00C048EC" w:rsidRPr="00C048EC" w:rsidRDefault="00C048EC" w:rsidP="00C048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9. Средства, выделяемые из резервного фонда, используются строго по целевому назначению и не могут быть направлены на другие цели.</w:t>
      </w:r>
    </w:p>
    <w:bookmarkEnd w:id="12"/>
    <w:p w:rsidR="00C048EC" w:rsidRPr="00C048EC" w:rsidRDefault="00C048EC" w:rsidP="00C048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10. Отчет об использовании бюджетных ассигнований резервного фонда входит в состав отчета об исполнении бюджета МО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Кырма</w:t>
      </w:r>
      <w:proofErr w:type="spellEnd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</w:p>
    <w:p w:rsidR="00C048EC" w:rsidRPr="00C048EC" w:rsidRDefault="00C048EC" w:rsidP="00C048EC">
      <w:pPr>
        <w:spacing w:after="0" w:line="240" w:lineRule="auto"/>
        <w:ind w:left="3528" w:firstLine="720"/>
        <w:jc w:val="right"/>
        <w:rPr>
          <w:rFonts w:ascii="Times New Roman" w:eastAsia="Calibri" w:hAnsi="Times New Roman" w:cs="Times New Roman"/>
          <w:bCs/>
          <w:color w:val="000080"/>
          <w:sz w:val="28"/>
          <w:szCs w:val="28"/>
          <w:lang w:eastAsia="ru-RU"/>
        </w:rPr>
      </w:pPr>
      <w:bookmarkStart w:id="13" w:name="sub_10000"/>
    </w:p>
    <w:p w:rsidR="00C048EC" w:rsidRPr="00C048EC" w:rsidRDefault="00C048EC" w:rsidP="00C048EC">
      <w:pPr>
        <w:spacing w:after="0" w:line="240" w:lineRule="auto"/>
        <w:ind w:left="3528" w:firstLine="720"/>
        <w:jc w:val="right"/>
        <w:rPr>
          <w:rFonts w:ascii="Times New Roman" w:eastAsia="Calibri" w:hAnsi="Times New Roman" w:cs="Times New Roman"/>
          <w:bCs/>
          <w:color w:val="000080"/>
          <w:sz w:val="28"/>
          <w:szCs w:val="28"/>
          <w:lang w:eastAsia="ru-RU"/>
        </w:rPr>
      </w:pPr>
    </w:p>
    <w:p w:rsidR="00C048EC" w:rsidRPr="00C048EC" w:rsidRDefault="00C048EC" w:rsidP="00C048EC">
      <w:pPr>
        <w:spacing w:after="0" w:line="240" w:lineRule="auto"/>
        <w:ind w:left="3528" w:firstLine="720"/>
        <w:jc w:val="right"/>
        <w:rPr>
          <w:rFonts w:ascii="Times New Roman" w:eastAsia="Calibri" w:hAnsi="Times New Roman" w:cs="Times New Roman"/>
          <w:bCs/>
          <w:color w:val="000080"/>
          <w:sz w:val="28"/>
          <w:szCs w:val="28"/>
          <w:lang w:eastAsia="ru-RU"/>
        </w:rPr>
      </w:pPr>
    </w:p>
    <w:p w:rsidR="00C048EC" w:rsidRPr="00C048EC" w:rsidRDefault="00C048EC" w:rsidP="00C048EC">
      <w:pPr>
        <w:spacing w:after="0" w:line="240" w:lineRule="auto"/>
        <w:ind w:left="3528" w:firstLine="720"/>
        <w:jc w:val="right"/>
        <w:rPr>
          <w:rFonts w:ascii="Times New Roman" w:eastAsia="Calibri" w:hAnsi="Times New Roman" w:cs="Times New Roman"/>
          <w:bCs/>
          <w:color w:val="000080"/>
          <w:sz w:val="28"/>
          <w:szCs w:val="28"/>
          <w:lang w:eastAsia="ru-RU"/>
        </w:rPr>
      </w:pPr>
    </w:p>
    <w:p w:rsidR="00C048EC" w:rsidRPr="00C048EC" w:rsidRDefault="00C048EC" w:rsidP="00C048EC">
      <w:pPr>
        <w:spacing w:after="0" w:line="240" w:lineRule="auto"/>
        <w:ind w:left="3528" w:firstLine="720"/>
        <w:jc w:val="right"/>
        <w:rPr>
          <w:rFonts w:ascii="Times New Roman" w:eastAsia="Calibri" w:hAnsi="Times New Roman" w:cs="Times New Roman"/>
          <w:bCs/>
          <w:color w:val="000080"/>
          <w:sz w:val="28"/>
          <w:szCs w:val="28"/>
          <w:lang w:eastAsia="ru-RU"/>
        </w:rPr>
      </w:pPr>
    </w:p>
    <w:p w:rsidR="00C048EC" w:rsidRPr="00C048EC" w:rsidRDefault="00C048EC" w:rsidP="00C048EC">
      <w:pPr>
        <w:spacing w:after="0" w:line="240" w:lineRule="auto"/>
        <w:ind w:left="3528" w:firstLine="720"/>
        <w:jc w:val="right"/>
        <w:rPr>
          <w:rFonts w:ascii="Times New Roman" w:eastAsia="Calibri" w:hAnsi="Times New Roman" w:cs="Times New Roman"/>
          <w:bCs/>
          <w:color w:val="000080"/>
          <w:sz w:val="28"/>
          <w:szCs w:val="28"/>
          <w:lang w:eastAsia="ru-RU"/>
        </w:rPr>
      </w:pPr>
    </w:p>
    <w:p w:rsidR="00C048EC" w:rsidRPr="00C048EC" w:rsidRDefault="00C048EC" w:rsidP="00C048EC">
      <w:pPr>
        <w:spacing w:after="0" w:line="240" w:lineRule="auto"/>
        <w:ind w:left="3528" w:firstLine="720"/>
        <w:jc w:val="right"/>
        <w:rPr>
          <w:rFonts w:ascii="Times New Roman" w:eastAsia="Calibri" w:hAnsi="Times New Roman" w:cs="Times New Roman"/>
          <w:bCs/>
          <w:color w:val="000080"/>
          <w:sz w:val="28"/>
          <w:szCs w:val="28"/>
          <w:lang w:eastAsia="ru-RU"/>
        </w:rPr>
      </w:pPr>
    </w:p>
    <w:p w:rsidR="00C048EC" w:rsidRPr="00C048EC" w:rsidRDefault="00C048EC" w:rsidP="00C048EC">
      <w:pPr>
        <w:spacing w:after="0" w:line="240" w:lineRule="auto"/>
        <w:ind w:left="3528" w:firstLine="720"/>
        <w:jc w:val="right"/>
        <w:rPr>
          <w:rFonts w:ascii="Times New Roman" w:eastAsia="Calibri" w:hAnsi="Times New Roman" w:cs="Times New Roman"/>
          <w:bCs/>
          <w:color w:val="000080"/>
          <w:sz w:val="28"/>
          <w:szCs w:val="28"/>
          <w:lang w:eastAsia="ru-RU"/>
        </w:rPr>
      </w:pPr>
    </w:p>
    <w:p w:rsidR="00C048EC" w:rsidRPr="00C048EC" w:rsidRDefault="00C048EC" w:rsidP="00C048EC">
      <w:pPr>
        <w:spacing w:after="0" w:line="240" w:lineRule="auto"/>
        <w:ind w:left="3528" w:firstLine="720"/>
        <w:jc w:val="right"/>
        <w:rPr>
          <w:rFonts w:ascii="Times New Roman" w:eastAsia="Calibri" w:hAnsi="Times New Roman" w:cs="Times New Roman"/>
          <w:bCs/>
          <w:color w:val="000080"/>
          <w:sz w:val="28"/>
          <w:szCs w:val="28"/>
          <w:lang w:eastAsia="ru-RU"/>
        </w:rPr>
      </w:pPr>
    </w:p>
    <w:p w:rsidR="00C048EC" w:rsidRPr="00C048EC" w:rsidRDefault="00C048EC" w:rsidP="00C048EC">
      <w:pPr>
        <w:spacing w:after="0" w:line="240" w:lineRule="auto"/>
        <w:ind w:left="3528" w:firstLine="720"/>
        <w:jc w:val="right"/>
        <w:rPr>
          <w:rFonts w:ascii="Times New Roman" w:eastAsia="Calibri" w:hAnsi="Times New Roman" w:cs="Times New Roman"/>
          <w:bCs/>
          <w:color w:val="000080"/>
          <w:sz w:val="28"/>
          <w:szCs w:val="28"/>
          <w:lang w:eastAsia="ru-RU"/>
        </w:rPr>
      </w:pPr>
    </w:p>
    <w:p w:rsidR="00C048EC" w:rsidRPr="00C048EC" w:rsidRDefault="00C048EC" w:rsidP="00C048EC">
      <w:pPr>
        <w:spacing w:after="0" w:line="240" w:lineRule="auto"/>
        <w:ind w:left="3528" w:firstLine="720"/>
        <w:jc w:val="right"/>
        <w:rPr>
          <w:rFonts w:ascii="Times New Roman" w:eastAsia="Calibri" w:hAnsi="Times New Roman" w:cs="Times New Roman"/>
          <w:bCs/>
          <w:color w:val="000080"/>
          <w:sz w:val="28"/>
          <w:szCs w:val="28"/>
          <w:lang w:eastAsia="ru-RU"/>
        </w:rPr>
      </w:pPr>
    </w:p>
    <w:p w:rsidR="00C048EC" w:rsidRPr="00C048EC" w:rsidRDefault="00C048EC" w:rsidP="00C048EC">
      <w:pPr>
        <w:spacing w:after="0" w:line="240" w:lineRule="auto"/>
        <w:ind w:left="3528" w:firstLine="720"/>
        <w:jc w:val="right"/>
        <w:rPr>
          <w:rFonts w:ascii="Times New Roman" w:eastAsia="Calibri" w:hAnsi="Times New Roman" w:cs="Times New Roman"/>
          <w:bCs/>
          <w:color w:val="000080"/>
          <w:sz w:val="28"/>
          <w:szCs w:val="28"/>
          <w:lang w:eastAsia="ru-RU"/>
        </w:rPr>
      </w:pPr>
    </w:p>
    <w:p w:rsidR="00C048EC" w:rsidRPr="00C048EC" w:rsidRDefault="00C048EC" w:rsidP="00C048EC">
      <w:pPr>
        <w:spacing w:after="0" w:line="240" w:lineRule="auto"/>
        <w:ind w:left="3528" w:firstLine="720"/>
        <w:jc w:val="right"/>
        <w:rPr>
          <w:rFonts w:ascii="Times New Roman" w:eastAsia="Calibri" w:hAnsi="Times New Roman" w:cs="Times New Roman"/>
          <w:bCs/>
          <w:color w:val="000080"/>
          <w:sz w:val="28"/>
          <w:szCs w:val="28"/>
          <w:lang w:eastAsia="ru-RU"/>
        </w:rPr>
      </w:pPr>
    </w:p>
    <w:p w:rsidR="00C048EC" w:rsidRPr="00C048EC" w:rsidRDefault="00C048EC" w:rsidP="00C048EC">
      <w:pPr>
        <w:spacing w:after="0" w:line="240" w:lineRule="auto"/>
        <w:ind w:left="3528" w:firstLine="720"/>
        <w:jc w:val="right"/>
        <w:rPr>
          <w:rFonts w:ascii="Times New Roman" w:eastAsia="Calibri" w:hAnsi="Times New Roman" w:cs="Times New Roman"/>
          <w:bCs/>
          <w:color w:val="000080"/>
          <w:sz w:val="28"/>
          <w:szCs w:val="28"/>
          <w:lang w:eastAsia="ru-RU"/>
        </w:rPr>
      </w:pPr>
    </w:p>
    <w:p w:rsidR="00C048EC" w:rsidRPr="00C048EC" w:rsidRDefault="00C048EC" w:rsidP="00C048EC">
      <w:pPr>
        <w:spacing w:after="0" w:line="240" w:lineRule="auto"/>
        <w:ind w:left="3528" w:firstLine="720"/>
        <w:jc w:val="right"/>
        <w:rPr>
          <w:rFonts w:ascii="Times New Roman" w:eastAsia="Calibri" w:hAnsi="Times New Roman" w:cs="Times New Roman"/>
          <w:bCs/>
          <w:color w:val="000080"/>
          <w:sz w:val="28"/>
          <w:szCs w:val="28"/>
          <w:lang w:eastAsia="ru-RU"/>
        </w:rPr>
      </w:pPr>
    </w:p>
    <w:p w:rsidR="00C048EC" w:rsidRPr="00C048EC" w:rsidRDefault="00C048EC" w:rsidP="00C048EC">
      <w:pPr>
        <w:spacing w:after="0" w:line="240" w:lineRule="auto"/>
        <w:ind w:left="3528" w:firstLine="720"/>
        <w:jc w:val="right"/>
        <w:rPr>
          <w:rFonts w:ascii="Times New Roman" w:eastAsia="Calibri" w:hAnsi="Times New Roman" w:cs="Times New Roman"/>
          <w:bCs/>
          <w:color w:val="000080"/>
          <w:sz w:val="28"/>
          <w:szCs w:val="28"/>
          <w:lang w:eastAsia="ru-RU"/>
        </w:rPr>
      </w:pPr>
    </w:p>
    <w:p w:rsidR="00C048EC" w:rsidRPr="00C048EC" w:rsidRDefault="00C048EC" w:rsidP="00C048EC">
      <w:pPr>
        <w:spacing w:after="0" w:line="240" w:lineRule="auto"/>
        <w:ind w:left="3528" w:firstLine="72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48EC">
        <w:rPr>
          <w:rFonts w:ascii="Times New Roman" w:eastAsia="Calibri" w:hAnsi="Times New Roman" w:cs="Times New Roman"/>
          <w:bCs/>
          <w:color w:val="000080"/>
          <w:sz w:val="24"/>
          <w:szCs w:val="24"/>
          <w:lang w:eastAsia="ru-RU"/>
        </w:rPr>
        <w:t>Приложение</w:t>
      </w:r>
    </w:p>
    <w:bookmarkEnd w:id="13"/>
    <w:p w:rsidR="00C048EC" w:rsidRPr="00C048EC" w:rsidRDefault="00C048EC" w:rsidP="00C048EC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C048EC">
        <w:rPr>
          <w:rFonts w:ascii="Times New Roman" w:eastAsia="Calibri" w:hAnsi="Times New Roman" w:cs="Times New Roman"/>
          <w:bCs/>
          <w:color w:val="000080"/>
          <w:sz w:val="24"/>
          <w:szCs w:val="24"/>
          <w:lang w:eastAsia="ru-RU"/>
        </w:rPr>
        <w:t xml:space="preserve">                                                     к </w:t>
      </w:r>
      <w:hyperlink r:id="rId6" w:anchor="sub_1000" w:history="1">
        <w:r w:rsidRPr="00C048EC">
          <w:rPr>
            <w:rFonts w:ascii="Times New Roman" w:eastAsia="Calibri" w:hAnsi="Times New Roman" w:cs="Times New Roman"/>
            <w:color w:val="008000"/>
            <w:sz w:val="24"/>
            <w:szCs w:val="24"/>
            <w:lang w:eastAsia="ru-RU"/>
          </w:rPr>
          <w:t>Порядку</w:t>
        </w:r>
      </w:hyperlink>
      <w:r w:rsidRPr="00C048EC">
        <w:rPr>
          <w:rFonts w:ascii="Times New Roman" w:eastAsia="Calibri" w:hAnsi="Times New Roman" w:cs="Times New Roman"/>
          <w:bCs/>
          <w:color w:val="000080"/>
          <w:sz w:val="24"/>
          <w:szCs w:val="24"/>
          <w:lang w:eastAsia="ru-RU"/>
        </w:rPr>
        <w:t xml:space="preserve"> использования бюджетных ассигнований  резервного </w:t>
      </w:r>
    </w:p>
    <w:p w:rsidR="00C048EC" w:rsidRPr="00C048EC" w:rsidRDefault="00C048EC" w:rsidP="00C048EC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48EC">
        <w:rPr>
          <w:rFonts w:ascii="Times New Roman" w:eastAsia="Calibri" w:hAnsi="Times New Roman" w:cs="Times New Roman"/>
          <w:bCs/>
          <w:color w:val="000080"/>
          <w:sz w:val="24"/>
          <w:szCs w:val="24"/>
          <w:lang w:eastAsia="ru-RU"/>
        </w:rPr>
        <w:t xml:space="preserve">фонда </w:t>
      </w:r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МО «</w:t>
      </w:r>
      <w:proofErr w:type="spellStart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Кырма</w:t>
      </w:r>
      <w:proofErr w:type="spellEnd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C048EC" w:rsidRPr="00C048EC" w:rsidRDefault="00C048EC" w:rsidP="00C048EC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48EC" w:rsidRPr="00C048EC" w:rsidRDefault="00C048EC" w:rsidP="00C048EC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48EC" w:rsidRPr="00C048EC" w:rsidRDefault="00C048EC" w:rsidP="00C04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48EC">
        <w:rPr>
          <w:rFonts w:ascii="Times New Roman" w:eastAsia="Calibri" w:hAnsi="Times New Roman" w:cs="Times New Roman"/>
          <w:b/>
          <w:bCs/>
          <w:color w:val="000080"/>
          <w:sz w:val="24"/>
          <w:szCs w:val="24"/>
          <w:lang w:eastAsia="ru-RU"/>
        </w:rPr>
        <w:t>Отчет</w:t>
      </w:r>
    </w:p>
    <w:p w:rsidR="00C048EC" w:rsidRPr="00C048EC" w:rsidRDefault="00C048EC" w:rsidP="00C04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о целевом использовании бюджетных ассигнований,</w:t>
      </w:r>
    </w:p>
    <w:p w:rsidR="00C048EC" w:rsidRPr="00C048EC" w:rsidRDefault="00C048EC" w:rsidP="00C04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выделенных из резервного фонда администрации МО «</w:t>
      </w:r>
      <w:proofErr w:type="spellStart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Кырма</w:t>
      </w:r>
      <w:proofErr w:type="spellEnd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C048EC" w:rsidRPr="00C048EC" w:rsidRDefault="00C048EC" w:rsidP="00C048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48EC" w:rsidRPr="00C048EC" w:rsidRDefault="00C048EC" w:rsidP="00C04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по состоянию на "____" _______ 20___г.</w:t>
      </w:r>
    </w:p>
    <w:p w:rsidR="00C048EC" w:rsidRPr="00C048EC" w:rsidRDefault="00C048EC" w:rsidP="00C048EC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675"/>
        <w:gridCol w:w="1675"/>
        <w:gridCol w:w="976"/>
        <w:gridCol w:w="977"/>
        <w:gridCol w:w="1357"/>
        <w:gridCol w:w="1460"/>
      </w:tblGrid>
      <w:tr w:rsidR="00C048EC" w:rsidRPr="00C048EC" w:rsidTr="005A76D9">
        <w:tc>
          <w:tcPr>
            <w:tcW w:w="1008" w:type="dxa"/>
          </w:tcPr>
          <w:p w:rsidR="00C048EC" w:rsidRPr="00C048EC" w:rsidRDefault="00C048EC" w:rsidP="00C0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8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gramStart"/>
            <w:r w:rsidRPr="00C048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048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распоряжения (постановления)</w:t>
            </w:r>
          </w:p>
        </w:tc>
        <w:tc>
          <w:tcPr>
            <w:tcW w:w="1675" w:type="dxa"/>
          </w:tcPr>
          <w:p w:rsidR="00C048EC" w:rsidRPr="00C048EC" w:rsidRDefault="00C048EC" w:rsidP="00C0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8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C048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</w:t>
            </w:r>
            <w:proofErr w:type="gramEnd"/>
            <w:r w:rsidRPr="00C048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выделенная из резервного фонда согласно распоряжению (постановлению)</w:t>
            </w:r>
          </w:p>
        </w:tc>
        <w:tc>
          <w:tcPr>
            <w:tcW w:w="1675" w:type="dxa"/>
          </w:tcPr>
          <w:p w:rsidR="00C048EC" w:rsidRPr="00C048EC" w:rsidRDefault="00C048EC" w:rsidP="00C0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8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Целевое назначение средств по распоряжению (постановлению)   </w:t>
            </w:r>
          </w:p>
        </w:tc>
        <w:tc>
          <w:tcPr>
            <w:tcW w:w="976" w:type="dxa"/>
          </w:tcPr>
          <w:p w:rsidR="00C048EC" w:rsidRPr="00C048EC" w:rsidRDefault="00C048EC" w:rsidP="00C0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8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 израсходовано, руб.</w:t>
            </w:r>
          </w:p>
        </w:tc>
        <w:tc>
          <w:tcPr>
            <w:tcW w:w="977" w:type="dxa"/>
          </w:tcPr>
          <w:p w:rsidR="00C048EC" w:rsidRPr="00C048EC" w:rsidRDefault="00C048EC" w:rsidP="00C0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8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Неиспользованный остаток, руб.</w:t>
            </w:r>
          </w:p>
        </w:tc>
        <w:tc>
          <w:tcPr>
            <w:tcW w:w="1357" w:type="dxa"/>
          </w:tcPr>
          <w:p w:rsidR="00C048EC" w:rsidRPr="00C048EC" w:rsidRDefault="00C048EC" w:rsidP="00C0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8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Остаток средств, перечисленный в бюджет поселения, руб.</w:t>
            </w:r>
          </w:p>
        </w:tc>
        <w:tc>
          <w:tcPr>
            <w:tcW w:w="1460" w:type="dxa"/>
          </w:tcPr>
          <w:p w:rsidR="00C048EC" w:rsidRPr="00C048EC" w:rsidRDefault="00C048EC" w:rsidP="00C0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8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Номер и дата </w:t>
            </w:r>
            <w:proofErr w:type="gramStart"/>
            <w:r w:rsidRPr="00C048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48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 на перечисление неиспользованного остатка средств</w:t>
            </w:r>
          </w:p>
        </w:tc>
      </w:tr>
      <w:tr w:rsidR="00C048EC" w:rsidRPr="00C048EC" w:rsidTr="005A76D9">
        <w:tc>
          <w:tcPr>
            <w:tcW w:w="1008" w:type="dxa"/>
          </w:tcPr>
          <w:p w:rsidR="00C048EC" w:rsidRPr="00C048EC" w:rsidRDefault="00C048EC" w:rsidP="00C04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</w:tcPr>
          <w:p w:rsidR="00C048EC" w:rsidRPr="00C048EC" w:rsidRDefault="00C048EC" w:rsidP="00C04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</w:tcPr>
          <w:p w:rsidR="00C048EC" w:rsidRPr="00C048EC" w:rsidRDefault="00C048EC" w:rsidP="00C04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C048EC" w:rsidRPr="00C048EC" w:rsidRDefault="00C048EC" w:rsidP="00C04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C048EC" w:rsidRPr="00C048EC" w:rsidRDefault="00C048EC" w:rsidP="00C04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C048EC" w:rsidRPr="00C048EC" w:rsidRDefault="00C048EC" w:rsidP="00C04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C048EC" w:rsidRPr="00C048EC" w:rsidRDefault="00C048EC" w:rsidP="00C048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048EC" w:rsidRPr="00C048EC" w:rsidRDefault="00C048EC" w:rsidP="00C04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C048EC" w:rsidRPr="00C048EC" w:rsidRDefault="00C048EC" w:rsidP="00C04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bookmarkStart w:id="14" w:name="_GoBack"/>
      <w:bookmarkEnd w:id="14"/>
    </w:p>
    <w:p w:rsidR="00C048EC" w:rsidRPr="00C048EC" w:rsidRDefault="00C048EC" w:rsidP="00C04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C048EC" w:rsidRPr="00C048EC" w:rsidRDefault="00C048EC" w:rsidP="00C048E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Финансист администрации МО «</w:t>
      </w:r>
      <w:proofErr w:type="spellStart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>Кырма</w:t>
      </w:r>
      <w:proofErr w:type="spellEnd"/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                                                                    </w:t>
      </w:r>
    </w:p>
    <w:p w:rsidR="00C048EC" w:rsidRPr="00C048EC" w:rsidRDefault="00C048EC" w:rsidP="00C048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(расшифровка подписи)</w:t>
      </w:r>
    </w:p>
    <w:p w:rsidR="00C048EC" w:rsidRPr="00C048EC" w:rsidRDefault="00C048EC" w:rsidP="00C04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Исполнитель _______________                </w:t>
      </w:r>
    </w:p>
    <w:p w:rsidR="00C048EC" w:rsidRPr="00C048EC" w:rsidRDefault="00C048EC" w:rsidP="00C04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4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(расшифровка подписи)</w:t>
      </w:r>
    </w:p>
    <w:p w:rsidR="008206FD" w:rsidRDefault="008206FD"/>
    <w:sectPr w:rsidR="0082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9A"/>
    <w:rsid w:val="008206FD"/>
    <w:rsid w:val="009E549A"/>
    <w:rsid w:val="00C0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&#1055;&#1086;&#1088;&#1103;&#1076;&#1086;&#1082;%20&#1087;&#1086;%20&#1088;&#1077;&#1079;&#1077;&#1088;&#1074;&#1085;&#1086;&#1084;&#1091;%20&#1092;&#1086;&#1085;&#1076;&#1091;%20%20.doc" TargetMode="External"/><Relationship Id="rId5" Type="http://schemas.openxmlformats.org/officeDocument/2006/relationships/hyperlink" Target="&#1055;&#1086;&#1088;&#1103;&#1076;&#1086;&#1082;%20&#1087;&#1086;%20&#1088;&#1077;&#1079;&#1077;&#1088;&#1074;&#1085;&#1086;&#1084;&#1091;%20&#1092;&#1086;&#1085;&#1076;&#1091;%20%2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2020-06-08T05:49:00Z</cp:lastPrinted>
  <dcterms:created xsi:type="dcterms:W3CDTF">2020-06-08T05:46:00Z</dcterms:created>
  <dcterms:modified xsi:type="dcterms:W3CDTF">2020-06-08T05:50:00Z</dcterms:modified>
</cp:coreProperties>
</file>