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E" w:rsidRPr="00E77D33" w:rsidRDefault="001E406E" w:rsidP="001E40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E406E">
        <w:object w:dxaOrig="9638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3.75pt" o:ole="">
            <v:imagedata r:id="rId5" o:title=""/>
          </v:shape>
          <o:OLEObject Type="Embed" ProgID="Word.Document.12" ShapeID="_x0000_i1025" DrawAspect="Content" ObjectID="_1656926567" r:id="rId6">
            <o:FieldCodes>\s</o:FieldCodes>
          </o:OLEObject>
        </w:object>
      </w:r>
      <w:r w:rsidRPr="001E406E">
        <w:rPr>
          <w:rFonts w:ascii="Courier New" w:eastAsia="Calibri" w:hAnsi="Courier New" w:cs="Courier New"/>
        </w:rPr>
        <w:t xml:space="preserve"> </w:t>
      </w:r>
      <w:r w:rsidRPr="00E77D33">
        <w:rPr>
          <w:rFonts w:ascii="Courier New" w:eastAsia="Calibri" w:hAnsi="Courier New" w:cs="Courier New"/>
        </w:rPr>
        <w:lastRenderedPageBreak/>
        <w:t>Утверждено</w:t>
      </w:r>
    </w:p>
    <w:p w:rsidR="001E406E" w:rsidRPr="00E77D33" w:rsidRDefault="001E406E" w:rsidP="001E40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77D33">
        <w:rPr>
          <w:rFonts w:ascii="Courier New" w:eastAsia="Calibri" w:hAnsi="Courier New" w:cs="Courier New"/>
        </w:rPr>
        <w:t>Решением Думы МО «</w:t>
      </w:r>
      <w:proofErr w:type="spellStart"/>
      <w:r w:rsidRPr="00E77D33">
        <w:rPr>
          <w:rFonts w:ascii="Courier New" w:eastAsia="Calibri" w:hAnsi="Courier New" w:cs="Courier New"/>
        </w:rPr>
        <w:t>Кырма</w:t>
      </w:r>
      <w:proofErr w:type="spellEnd"/>
      <w:r w:rsidRPr="00E77D33">
        <w:rPr>
          <w:rFonts w:ascii="Courier New" w:eastAsia="Calibri" w:hAnsi="Courier New" w:cs="Courier New"/>
        </w:rPr>
        <w:t>»</w:t>
      </w:r>
    </w:p>
    <w:p w:rsidR="001E406E" w:rsidRPr="00E77D33" w:rsidRDefault="001E406E" w:rsidP="001E40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77D33">
        <w:rPr>
          <w:rFonts w:ascii="Courier New" w:eastAsia="Calibri" w:hAnsi="Courier New" w:cs="Courier New"/>
        </w:rPr>
        <w:t>от 23.12.2019г. №28</w:t>
      </w:r>
    </w:p>
    <w:p w:rsidR="001E406E" w:rsidRPr="00E77D33" w:rsidRDefault="001E406E" w:rsidP="001E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06E" w:rsidRPr="00E77D33" w:rsidRDefault="001E406E" w:rsidP="001E40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ПОЛОЖЕНИЕ</w:t>
      </w:r>
    </w:p>
    <w:p w:rsidR="001E406E" w:rsidRPr="00E77D33" w:rsidRDefault="001E406E" w:rsidP="001E40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о муниципальном дорожном фонде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</w:t>
      </w:r>
    </w:p>
    <w:p w:rsidR="001E406E" w:rsidRPr="00E77D33" w:rsidRDefault="001E406E" w:rsidP="001E40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1.     Общие положения</w:t>
      </w:r>
    </w:p>
    <w:p w:rsidR="001E406E" w:rsidRPr="00E77D33" w:rsidRDefault="001E406E" w:rsidP="001E40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Настоящее Положение о муниципальном дорожном фонде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(далее – Положение) разработано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Федерации», статьей 179.4 Бюджетного кодекса Российской Федерации,  Уставом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и определяет порядок формирования и использования муниципального дорожного фонда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1.4.Объём бюджетных ассигнований дорожного фонда утверждается решением Думы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 бюджете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на очередной финансовый год  и плановый период в размере не менее прогнозируемого объема: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1) доходов бюджета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инжекторных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2) межбюджетных трансфертов из бюджетов бюджетной системы Российской Федерации в бюджет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на финансовое обеспечение дорожной деятельности в отношении автомобильных дорог общего пользования поселения;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2. Порядок формирования дорожного фонда</w:t>
      </w: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2.1. Органом местного самоуправления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». 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2.2. Формирование бюджетных ассигнований дорожного фонда осуществляется администрацией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в соответствии с порядком и методикой планирования бюджетных ассигнований бюджета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на очередной финансовый год и плановый период.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lastRenderedPageBreak/>
        <w:t>2.3. Администрация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» осуществляет распределение бюджетных ассигнований в соответствии с планом развития и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сохранения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пользования поселения.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2.4. План развития и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сохранения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пользования поселения формируется администрацией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до 15 октября текущего года и представляется на рассмотрение главе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2.5. Безвозмездные перечисления, в том числе добровольные пожертвования, в  бюджет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от физических и (или) юридических лиц на финансовое обеспечение дорожной деятельности осуществляются на основании договора между администрацией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и физическим или юридическим лицом.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3.4. Администрация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обеспечивает целевое, эффективное и правомерное использование средств дорожного фонда.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3.     Направления использования бюджетных ассигнований</w:t>
      </w: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дорожного фонда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1)    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них; 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2)   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3)    строительство, ремонт и содержание элементов обустройства автомобильных дорог, а именно:</w:t>
      </w:r>
    </w:p>
    <w:p w:rsidR="001E406E" w:rsidRPr="00E77D33" w:rsidRDefault="001E406E" w:rsidP="001E406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7D33">
        <w:rPr>
          <w:rFonts w:ascii="Arial" w:eastAsia="Calibri" w:hAnsi="Arial" w:cs="Arial"/>
          <w:sz w:val="24"/>
          <w:szCs w:val="24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1E406E" w:rsidRPr="00E77D33" w:rsidRDefault="001E406E" w:rsidP="001E406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электропатроны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 для ламп и пр.)</w:t>
      </w:r>
    </w:p>
    <w:p w:rsidR="001E406E" w:rsidRPr="00E77D33" w:rsidRDefault="001E406E" w:rsidP="001E406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  приобретение и установку знаков дорожного движения.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4)   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5) финансирование прочих мероприятий в сфере дорожной деятельности: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lastRenderedPageBreak/>
        <w:t xml:space="preserve">- содержание полосы отвода и придорожной полосы (уборка мусора, озеленение, обрезка деревьев находящихся в придорожной полосе \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полосе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отвода, и влияющих на безопасность дорожного движения, установка указателей наименований населённых пунктов;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-оплата за потребление электрической энергии по освещению дорог;</w:t>
      </w:r>
    </w:p>
    <w:p w:rsidR="001E406E" w:rsidRPr="00E77D33" w:rsidRDefault="001E406E" w:rsidP="001E406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 приобретение дорожно-строительной техники, необходимой для осуществления дорожной деятельности;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3.2.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Использование бюджетных ассигнований дорожного фонда осуществляется администрацией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»,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Объем бюджетных ассигнований дорожного фонда: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прогнозировавшимся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 объемом доходов бюджета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», учитываемых при формировании дорожного фонда;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прогнозировавшимся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 объемом доходов бюджета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», учитываемых при формировании дорожного фонда.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4.    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использованием бюджетных ассигнований</w:t>
      </w: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дорожного фонда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Думы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 бюджете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на очередной финансовый год и плановый период в пределах общего объема ассигнований дорожного фонда.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4.2. Отчет об использовании средств дорожного фонда ежеквартально представляется администрацией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по  форме согласно приложению 2к настоящему Положению в Думу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одновременно с отчетом об исполнении бюджета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 за отчетный финансовый год.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lastRenderedPageBreak/>
        <w:t xml:space="preserve">4.3. </w:t>
      </w:r>
      <w:proofErr w:type="gramStart"/>
      <w:r w:rsidRPr="00E77D33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E77D33">
        <w:rPr>
          <w:rFonts w:ascii="Arial" w:eastAsia="Calibri" w:hAnsi="Arial" w:cs="Arial"/>
          <w:sz w:val="24"/>
          <w:szCs w:val="24"/>
        </w:rPr>
        <w:t xml:space="preserve"> 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1E406E" w:rsidRPr="00E77D33" w:rsidRDefault="001E406E" w:rsidP="001E406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1E406E" w:rsidRPr="00E77D33" w:rsidSect="00D41C9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406E" w:rsidRPr="00E77D33" w:rsidTr="005B1A43">
        <w:tc>
          <w:tcPr>
            <w:tcW w:w="4672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406E" w:rsidRPr="00E77D33" w:rsidRDefault="001E406E" w:rsidP="005B1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1E406E" w:rsidRPr="00E77D33" w:rsidRDefault="001E406E" w:rsidP="005B1A43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к Положению о муниципальном дорожном фонде  МО «</w:t>
            </w:r>
            <w:proofErr w:type="spellStart"/>
            <w:r w:rsidRPr="00E77D33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E77D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ФОРМА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СМЕТА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дорожного фонда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>»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на __________год</w:t>
      </w: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E406E" w:rsidRPr="00E77D33" w:rsidTr="005B1A43">
        <w:tc>
          <w:tcPr>
            <w:tcW w:w="704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7D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7D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</w:tbl>
    <w:p w:rsidR="001E406E" w:rsidRPr="00E77D33" w:rsidRDefault="001E406E" w:rsidP="001E406E">
      <w:pPr>
        <w:spacing w:after="0" w:line="6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E406E" w:rsidRPr="00E77D33" w:rsidTr="005B1A43">
        <w:trPr>
          <w:tblHeader/>
        </w:trPr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406E" w:rsidRPr="00E77D33" w:rsidRDefault="001E406E" w:rsidP="005B1A43">
            <w:pPr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7D3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7D33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D33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704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2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  <w:sectPr w:rsidR="001E406E" w:rsidRPr="00E77D33" w:rsidSect="00D41C9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406E" w:rsidRPr="00E77D33" w:rsidTr="005B1A43">
        <w:tc>
          <w:tcPr>
            <w:tcW w:w="4672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406E" w:rsidRPr="00E77D33" w:rsidRDefault="001E406E" w:rsidP="005B1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1E406E" w:rsidRPr="00E77D33" w:rsidRDefault="001E406E" w:rsidP="005B1A43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к Положению о муниципальном дорожном фонде  МО «</w:t>
            </w:r>
            <w:proofErr w:type="spellStart"/>
            <w:r w:rsidRPr="00E77D33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E77D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ФОРМА</w:t>
      </w: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 xml:space="preserve">ОТЧЕТ 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об использовании бюджетных ассигнований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дорожного фонда МО «</w:t>
      </w:r>
      <w:proofErr w:type="spellStart"/>
      <w:r w:rsidRPr="00E77D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E77D33">
        <w:rPr>
          <w:rFonts w:ascii="Arial" w:eastAsia="Calibri" w:hAnsi="Arial" w:cs="Arial"/>
          <w:sz w:val="24"/>
          <w:szCs w:val="24"/>
        </w:rPr>
        <w:t xml:space="preserve">» 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77D33">
        <w:rPr>
          <w:rFonts w:ascii="Arial" w:eastAsia="Calibri" w:hAnsi="Arial" w:cs="Arial"/>
          <w:sz w:val="24"/>
          <w:szCs w:val="24"/>
        </w:rPr>
        <w:t>за _________год</w:t>
      </w:r>
    </w:p>
    <w:p w:rsidR="001E406E" w:rsidRPr="00E77D33" w:rsidRDefault="001E406E" w:rsidP="001E406E">
      <w:pPr>
        <w:spacing w:after="0" w:line="24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1E406E" w:rsidRPr="00E77D33" w:rsidTr="005B1A43">
        <w:tc>
          <w:tcPr>
            <w:tcW w:w="695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7D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7D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12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30" w:type="dxa"/>
            <w:tcBorders>
              <w:bottom w:val="nil"/>
            </w:tcBorders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Фактическое исполнение (тыс. рублей)</w:t>
            </w:r>
          </w:p>
        </w:tc>
      </w:tr>
    </w:tbl>
    <w:p w:rsidR="001E406E" w:rsidRPr="00E77D33" w:rsidRDefault="001E406E" w:rsidP="001E406E">
      <w:pPr>
        <w:spacing w:after="0" w:line="60" w:lineRule="exact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1E406E" w:rsidRPr="00E77D33" w:rsidTr="005B1A43">
        <w:trPr>
          <w:tblHeader/>
        </w:trPr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7D3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7D33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(реконструкцию), капитальный ремонт </w:t>
            </w:r>
            <w:r w:rsidRPr="00E77D33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D33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6E" w:rsidRPr="00E77D33" w:rsidTr="005B1A43">
        <w:tc>
          <w:tcPr>
            <w:tcW w:w="695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12" w:type="dxa"/>
          </w:tcPr>
          <w:p w:rsidR="001E406E" w:rsidRPr="00E77D33" w:rsidRDefault="001E406E" w:rsidP="005B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33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43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406E" w:rsidRPr="00E77D33" w:rsidRDefault="001E406E" w:rsidP="005B1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841" w:rsidRPr="001E406E" w:rsidRDefault="001E406E" w:rsidP="001E406E">
      <w:bookmarkStart w:id="0" w:name="_GoBack"/>
      <w:bookmarkEnd w:id="0"/>
    </w:p>
    <w:sectPr w:rsidR="00E20841" w:rsidRPr="001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22177"/>
      <w:docPartObj>
        <w:docPartGallery w:val="Page Numbers (Top of Page)"/>
        <w:docPartUnique/>
      </w:docPartObj>
    </w:sdtPr>
    <w:sdtEndPr/>
    <w:sdtContent>
      <w:p w:rsidR="00D41C9C" w:rsidRDefault="001E406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41C9C" w:rsidRDefault="001E406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C"/>
    <w:rsid w:val="001E406E"/>
    <w:rsid w:val="00292CEC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E40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E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1E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E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E406E"/>
  </w:style>
  <w:style w:type="paragraph" w:styleId="a4">
    <w:name w:val="header"/>
    <w:basedOn w:val="a"/>
    <w:link w:val="12"/>
    <w:uiPriority w:val="99"/>
    <w:semiHidden/>
    <w:unhideWhenUsed/>
    <w:rsid w:val="001E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1E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E40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E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1E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E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E406E"/>
  </w:style>
  <w:style w:type="paragraph" w:styleId="a4">
    <w:name w:val="header"/>
    <w:basedOn w:val="a"/>
    <w:link w:val="12"/>
    <w:uiPriority w:val="99"/>
    <w:semiHidden/>
    <w:unhideWhenUsed/>
    <w:rsid w:val="001E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1E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2020-07-22T04:29:00Z</dcterms:created>
  <dcterms:modified xsi:type="dcterms:W3CDTF">2020-07-22T04:36:00Z</dcterms:modified>
</cp:coreProperties>
</file>