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75" w:rsidRPr="000E3275" w:rsidRDefault="001E351A" w:rsidP="000E32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28.04.2023 </w:t>
      </w:r>
      <w:r w:rsidR="000E3275" w:rsidRPr="000E3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Г. №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122</w:t>
      </w:r>
      <w:r w:rsidR="000E3275" w:rsidRPr="000E3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</w:t>
      </w:r>
    </w:p>
    <w:p w:rsidR="000E3275" w:rsidRPr="000E3275" w:rsidRDefault="000E3275" w:rsidP="000E32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E3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0E3275" w:rsidRPr="000E3275" w:rsidRDefault="000E3275" w:rsidP="000E32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E3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ИРКУТСКАЯ ОБЛАСТЬ</w:t>
      </w:r>
      <w:bookmarkStart w:id="0" w:name="_GoBack"/>
      <w:bookmarkEnd w:id="0"/>
    </w:p>
    <w:p w:rsidR="000E3275" w:rsidRPr="000E3275" w:rsidRDefault="000E3275" w:rsidP="000E32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E3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БАЯНДАЕВСКИЙ МУНИЦИПАЛЬНЫЙ РАЙОН</w:t>
      </w:r>
    </w:p>
    <w:p w:rsidR="000E3275" w:rsidRPr="000E3275" w:rsidRDefault="000E3275" w:rsidP="000E32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E3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МУНИЦИПАЛЬНОЕ ОБРАЗОВАНИЕ «КЫРМА»</w:t>
      </w:r>
    </w:p>
    <w:p w:rsidR="000E3275" w:rsidRPr="000E3275" w:rsidRDefault="000E3275" w:rsidP="000E32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E3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ДУМА</w:t>
      </w:r>
    </w:p>
    <w:p w:rsidR="000E3275" w:rsidRPr="000E3275" w:rsidRDefault="000E3275" w:rsidP="000E32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E3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:rsidR="000E3275" w:rsidRPr="000E3275" w:rsidRDefault="000E3275" w:rsidP="000E3275">
      <w:pPr>
        <w:tabs>
          <w:tab w:val="left" w:pos="278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E3275" w:rsidRPr="000E3275" w:rsidRDefault="000E3275" w:rsidP="000E32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E3275"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t>ОБ ОТМЕНЕ РЕШЕНИЯ ДУМЫ ОТ 07.12.2020 № 54 «</w:t>
      </w:r>
      <w:r w:rsidRPr="000E32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ВНЕСЕНИИ ИЗМЕНЕНИЙ В РЕШЕНИЕ ДУМЫ МУНИЦИПАЛЬНОГО ОБРАЗОВАНИЯ «КЫРМА» ОТ 29.11.2019Г. № 26 «ОБ УСТАНОВЛЕНИИ И ВВЕДЕНИИ В ДЕЙСТВИЕ НА ТЕРРИТОРИИ МУНИЦИПАЛЬНОГО ОБРАЗОВАНИЯ «КЫРМА» НАЛОГА НА ИМУЩЕСТВО ФИЗИЧЕСКИХ ЛИЦ»</w:t>
      </w:r>
      <w:r w:rsidRPr="000E3275"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t>»</w:t>
      </w:r>
    </w:p>
    <w:p w:rsidR="000E3275" w:rsidRPr="000E3275" w:rsidRDefault="000E3275" w:rsidP="000E32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3275" w:rsidRPr="000E3275" w:rsidRDefault="000E3275" w:rsidP="000E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3275">
        <w:rPr>
          <w:rFonts w:ascii="Arial" w:eastAsia="Calibri" w:hAnsi="Arial" w:cs="Arial"/>
          <w:sz w:val="24"/>
          <w:szCs w:val="24"/>
        </w:rPr>
        <w:t>В соответствии с Федеральным законом от 06 октября 2003 г.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E3275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0E3275">
        <w:rPr>
          <w:rFonts w:ascii="Arial" w:eastAsia="Calibri" w:hAnsi="Arial" w:cs="Arial"/>
          <w:sz w:val="24"/>
          <w:szCs w:val="24"/>
        </w:rPr>
        <w:t>», Дума муниципального образования «</w:t>
      </w:r>
      <w:proofErr w:type="spellStart"/>
      <w:r w:rsidRPr="000E3275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0E3275">
        <w:rPr>
          <w:rFonts w:ascii="Arial" w:eastAsia="Calibri" w:hAnsi="Arial" w:cs="Arial"/>
          <w:sz w:val="24"/>
          <w:szCs w:val="24"/>
        </w:rPr>
        <w:t>»</w:t>
      </w:r>
    </w:p>
    <w:p w:rsidR="000E3275" w:rsidRPr="000E3275" w:rsidRDefault="000E3275" w:rsidP="000E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E3275" w:rsidRPr="000E3275" w:rsidRDefault="000E3275" w:rsidP="000E32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E3275">
        <w:rPr>
          <w:rFonts w:ascii="Arial" w:eastAsia="Calibri" w:hAnsi="Arial" w:cs="Arial"/>
          <w:b/>
          <w:bCs/>
          <w:sz w:val="24"/>
          <w:szCs w:val="24"/>
        </w:rPr>
        <w:t>РЕШИЛА:</w:t>
      </w:r>
    </w:p>
    <w:p w:rsidR="000E3275" w:rsidRPr="000E3275" w:rsidRDefault="000E3275" w:rsidP="000E32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275" w:rsidRPr="000E3275" w:rsidRDefault="000E3275" w:rsidP="000E32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75">
        <w:rPr>
          <w:rFonts w:ascii="Arial" w:eastAsia="Times New Roman" w:hAnsi="Arial" w:cs="Arial"/>
          <w:sz w:val="24"/>
          <w:szCs w:val="24"/>
          <w:lang w:eastAsia="ru-RU"/>
        </w:rPr>
        <w:t>1. Отменить решение Думы от 07.12.2020 № 54 «О внесении изменений в решение Думы муниципального образования «</w:t>
      </w:r>
      <w:proofErr w:type="spellStart"/>
      <w:r w:rsidRPr="000E327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E3275">
        <w:rPr>
          <w:rFonts w:ascii="Arial" w:eastAsia="Times New Roman" w:hAnsi="Arial" w:cs="Arial"/>
          <w:sz w:val="24"/>
          <w:szCs w:val="24"/>
          <w:lang w:eastAsia="ru-RU"/>
        </w:rPr>
        <w:t>» от 29.11.2019г. № 26 «об установлении и введении в действие на территории муниципального образования «</w:t>
      </w:r>
      <w:proofErr w:type="spellStart"/>
      <w:r w:rsidRPr="000E327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E3275">
        <w:rPr>
          <w:rFonts w:ascii="Arial" w:eastAsia="Times New Roman" w:hAnsi="Arial" w:cs="Arial"/>
          <w:sz w:val="24"/>
          <w:szCs w:val="24"/>
          <w:lang w:eastAsia="ru-RU"/>
        </w:rPr>
        <w:t>» налога на имущество физических лиц</w:t>
      </w:r>
      <w:r w:rsidRPr="000E32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0E3275">
        <w:rPr>
          <w:rFonts w:ascii="Arial" w:eastAsia="Times New Roman" w:hAnsi="Arial" w:cs="Arial"/>
          <w:noProof/>
          <w:sz w:val="24"/>
          <w:szCs w:val="24"/>
          <w:lang w:eastAsia="ru-RU"/>
        </w:rPr>
        <w:t>».</w:t>
      </w:r>
    </w:p>
    <w:p w:rsidR="000E3275" w:rsidRPr="000E3275" w:rsidRDefault="000E3275" w:rsidP="000E32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2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0E3275">
        <w:rPr>
          <w:rFonts w:ascii="Arial" w:eastAsia="Times New Roman" w:hAnsi="Arial" w:cs="Arial"/>
          <w:sz w:val="24"/>
          <w:szCs w:val="24"/>
          <w:lang w:eastAsia="ru-RU"/>
        </w:rPr>
        <w:t>Решение подлежит официальному опубликованию в газете «</w:t>
      </w:r>
      <w:proofErr w:type="spellStart"/>
      <w:r w:rsidRPr="000E3275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0E327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  и размещению на официальном сайте Муниципального образования «</w:t>
      </w:r>
      <w:proofErr w:type="spellStart"/>
      <w:r w:rsidRPr="000E327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E3275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</w:p>
    <w:p w:rsidR="000E3275" w:rsidRPr="000E3275" w:rsidRDefault="000E3275" w:rsidP="000E32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0E3275" w:rsidRPr="000E3275" w:rsidRDefault="000E3275" w:rsidP="000E32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275" w:rsidRPr="000E3275" w:rsidRDefault="000E3275" w:rsidP="000E32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275" w:rsidRPr="000E3275" w:rsidRDefault="000E3275" w:rsidP="000E32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327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</w:t>
      </w:r>
      <w:proofErr w:type="spellStart"/>
      <w:r w:rsidRPr="000E327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E327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E3275" w:rsidRPr="000E3275" w:rsidRDefault="000E3275" w:rsidP="000E32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E3275">
        <w:rPr>
          <w:rFonts w:ascii="Arial" w:eastAsia="Times New Roman" w:hAnsi="Arial" w:cs="Arial"/>
          <w:sz w:val="24"/>
          <w:szCs w:val="24"/>
          <w:lang w:eastAsia="ru-RU"/>
        </w:rPr>
        <w:t>В.В.Варнакова</w:t>
      </w:r>
      <w:proofErr w:type="spellEnd"/>
    </w:p>
    <w:p w:rsidR="000E3275" w:rsidRPr="000E3275" w:rsidRDefault="000E3275" w:rsidP="000E32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275" w:rsidRPr="000E3275" w:rsidRDefault="000E3275" w:rsidP="000E32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32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3275" w:rsidRPr="000E3275" w:rsidRDefault="000E3275" w:rsidP="000E32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3275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0E327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E3275">
        <w:rPr>
          <w:rFonts w:ascii="Arial" w:eastAsia="Times New Roman" w:hAnsi="Arial" w:cs="Arial"/>
          <w:sz w:val="24"/>
          <w:szCs w:val="24"/>
          <w:lang w:eastAsia="ru-RU"/>
        </w:rPr>
        <w:t xml:space="preserve">»  </w:t>
      </w:r>
    </w:p>
    <w:p w:rsidR="000E3275" w:rsidRPr="000E3275" w:rsidRDefault="000E3275" w:rsidP="000E32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E3275"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</w:p>
    <w:p w:rsidR="00E20841" w:rsidRDefault="001E351A"/>
    <w:sectPr w:rsidR="00E20841" w:rsidSect="00D0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8A"/>
    <w:rsid w:val="000E3275"/>
    <w:rsid w:val="001E351A"/>
    <w:rsid w:val="0046118A"/>
    <w:rsid w:val="006228A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2023-05-05T07:34:00Z</dcterms:created>
  <dcterms:modified xsi:type="dcterms:W3CDTF">2023-05-05T07:49:00Z</dcterms:modified>
</cp:coreProperties>
</file>