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B1" w:rsidRDefault="005764B1" w:rsidP="005764B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Исчерпывающий перечень сведений, которые могут запрашиваться контрольным органом у контролируемого лица в сфере муниципального контроля в сфере благоустройства </w:t>
      </w:r>
    </w:p>
    <w:p w:rsidR="005764B1" w:rsidRDefault="005764B1" w:rsidP="005764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Учредительные документы контролируемого лица</w:t>
            </w:r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Доверенность,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лицу для участия в контрольно-надзорном мероприятии</w:t>
            </w:r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паспорт объекта капитального строительства</w:t>
            </w:r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эксплуатации МКД</w:t>
            </w:r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показаний ОДПУ</w:t>
            </w:r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регистрации фактов предоставления коммунальных услуг ненадлежащего качества</w:t>
            </w:r>
            <w:proofErr w:type="gramEnd"/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результатов осмотров жилого дома</w:t>
            </w:r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заявок на оперативное устранение неисправностей и повреждений инженерного оборудования в квартирах, строительных конструкциях и других элементах зданий</w:t>
            </w:r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записи параметров</w:t>
            </w:r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дефектов оборудования</w:t>
            </w:r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аварий</w:t>
            </w:r>
          </w:p>
        </w:tc>
      </w:tr>
      <w:tr w:rsidR="005764B1" w:rsidTr="005764B1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работы систем отопления и горячего водоснабжения зданий</w:t>
            </w:r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техническом обслуживании и ремонте внутридомового оборудования</w:t>
            </w:r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Договора о техническом обслуживании и ремонте внутриквартирного оборудования</w:t>
            </w:r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подтверждающее надлежащее содержание дымовых и вентиляционных каналов</w:t>
            </w:r>
          </w:p>
        </w:tc>
      </w:tr>
      <w:tr w:rsidR="005764B1" w:rsidTr="00576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B1" w:rsidRDefault="005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подтверждающие выполнение ранее выданного предписания</w:t>
            </w:r>
          </w:p>
        </w:tc>
      </w:tr>
    </w:tbl>
    <w:p w:rsidR="005764B1" w:rsidRDefault="005764B1" w:rsidP="005764B1">
      <w:pPr>
        <w:pStyle w:val="a3"/>
        <w:spacing w:before="15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br w:type="textWrapping" w:clear="all"/>
      </w:r>
      <w:proofErr w:type="gramStart"/>
      <w:r>
        <w:rPr>
          <w:color w:val="000000"/>
        </w:rPr>
        <w:t>Согласно ч. 2 ст. 20 Федерального закона от 31 июля 2020 г. № 248-ФЗ "О государственном контроле (надзоре) и муниципальном контроле в Российской Федерации"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</w:t>
      </w:r>
      <w:proofErr w:type="gramEnd"/>
      <w:r>
        <w:rPr>
          <w:color w:val="000000"/>
        </w:rPr>
        <w:t xml:space="preserve"> информационного взаимодействия, в том числе в электронной форме. </w:t>
      </w:r>
    </w:p>
    <w:p w:rsidR="005764B1" w:rsidRDefault="005764B1" w:rsidP="00576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организаций,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p w:rsidR="005764B1" w:rsidRDefault="005764B1" w:rsidP="005764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5" w:history="1">
        <w:r>
          <w:rPr>
            <w:rStyle w:val="a5"/>
            <w:rFonts w:ascii="Times New Roman" w:eastAsia="Times New Roman" w:hAnsi="Times New Roman"/>
            <w:color w:val="29A5DC"/>
            <w:sz w:val="24"/>
            <w:szCs w:val="24"/>
            <w:lang w:eastAsia="ru-RU"/>
          </w:rPr>
          <w:t>Распоряжение Правительства Российской Федерации от 19.04.2016 № 724-р</w:t>
        </w:r>
      </w:hyperlink>
    </w:p>
    <w:p w:rsidR="005764B1" w:rsidRDefault="005764B1" w:rsidP="005764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6" w:history="1">
        <w:r>
          <w:rPr>
            <w:rStyle w:val="a5"/>
            <w:rFonts w:ascii="Times New Roman" w:eastAsia="Times New Roman" w:hAnsi="Times New Roman"/>
            <w:color w:val="29A5DC"/>
            <w:sz w:val="24"/>
            <w:szCs w:val="24"/>
            <w:lang w:eastAsia="ru-RU"/>
          </w:rPr>
          <w:t>Постановление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  </w:r>
      </w:hyperlink>
    </w:p>
    <w:p w:rsidR="00E20841" w:rsidRDefault="005764B1">
      <w:bookmarkStart w:id="0" w:name="_GoBack"/>
      <w:bookmarkEnd w:id="0"/>
    </w:p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5F"/>
    <w:rsid w:val="005764B1"/>
    <w:rsid w:val="005C025F"/>
    <w:rsid w:val="006228A7"/>
    <w:rsid w:val="00A6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64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76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64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76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72.rkn.gov.ru/docs/72/sm37700/Postanovlenie_ot_6_marta_2021_g._N_338.docx" TargetMode="External"/><Relationship Id="rId5" Type="http://schemas.openxmlformats.org/officeDocument/2006/relationships/hyperlink" Target="https://72.rkn.gov.ru/docs/72/sm37700/PRAVITEL6STVO_ROSSIJSKOJ_FEDERACII_ot_19_aprelja_2016_g._N_724-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2024-07-25T01:32:00Z</dcterms:created>
  <dcterms:modified xsi:type="dcterms:W3CDTF">2024-07-25T01:33:00Z</dcterms:modified>
</cp:coreProperties>
</file>