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74" w:rsidRPr="00720F74" w:rsidRDefault="00720F74" w:rsidP="00720F74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720F74">
        <w:rPr>
          <w:rFonts w:ascii="Times New Roman" w:eastAsia="Calibri" w:hAnsi="Times New Roman" w:cs="Times New Roman"/>
          <w:b/>
          <w:bCs/>
          <w:sz w:val="36"/>
          <w:szCs w:val="36"/>
        </w:rPr>
        <w:t>Информация о малом и среднем предпринимательстве</w:t>
      </w:r>
    </w:p>
    <w:p w:rsidR="00720F74" w:rsidRPr="00720F74" w:rsidRDefault="00720F74" w:rsidP="00720F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7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Финансово-экономическое состояние субъектов малого и среднего предпринимательства</w:t>
      </w:r>
    </w:p>
    <w:p w:rsidR="00720F74" w:rsidRPr="00720F74" w:rsidRDefault="00720F74" w:rsidP="00720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На территории поселения имеется 1 объект торговли и 6 </w:t>
      </w:r>
      <w:proofErr w:type="gramStart"/>
      <w:r w:rsidRPr="00720F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крестьянско-фермерских</w:t>
      </w:r>
      <w:proofErr w:type="gramEnd"/>
      <w:r w:rsidRPr="00720F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хозяйства все объекты принадлежит частным предпринимателям. В магазинах в основном продаются продукты питания и предметы первой необходимости. 6 крестьянских – фермерских хозяйств заняты в сфере животноводства. Средства предпринимателей направляются на погашение арендной платы, приобретение семян и кормов, но не направляются в расширение собственного производства и увеличение объемов продуктов переработки.</w:t>
      </w:r>
    </w:p>
    <w:p w:rsidR="00720F74" w:rsidRPr="00720F74" w:rsidRDefault="00720F74" w:rsidP="00720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Сложившаяся специализация сельского поселения и имеющиеся потенциалы развития должны использоваться в комплексе. В сложившейся ситуации необходимо привлечение инвестиций в сельское хозяйство</w:t>
      </w:r>
    </w:p>
    <w:p w:rsidR="00720F74" w:rsidRPr="00720F74" w:rsidRDefault="00720F74" w:rsidP="00720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Ключевым приоритетом поселения должен являться экономический рост на основе сбалансированного развития экономики. Рост сельскохозяйственного производства должен основываться на внедрении новых технологий и интенсификации ведения хозяйства.</w:t>
      </w:r>
    </w:p>
    <w:p w:rsidR="00E20841" w:rsidRDefault="00720F74">
      <w:bookmarkStart w:id="0" w:name="_GoBack"/>
      <w:bookmarkEnd w:id="0"/>
    </w:p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4"/>
    <w:rsid w:val="005F15C4"/>
    <w:rsid w:val="006228A7"/>
    <w:rsid w:val="00720F74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2023-03-14T01:51:00Z</dcterms:created>
  <dcterms:modified xsi:type="dcterms:W3CDTF">2023-03-14T01:51:00Z</dcterms:modified>
</cp:coreProperties>
</file>