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99" w:rsidRDefault="001638F5" w:rsidP="003210C2">
      <w:pPr>
        <w:tabs>
          <w:tab w:val="left" w:pos="3315"/>
          <w:tab w:val="center" w:pos="476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A9489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A94899">
        <w:rPr>
          <w:rFonts w:ascii="Arial" w:hAnsi="Arial" w:cs="Arial"/>
          <w:b/>
          <w:sz w:val="32"/>
          <w:szCs w:val="32"/>
        </w:rPr>
        <w:t>.201</w:t>
      </w:r>
      <w:r w:rsidR="00ED6E70">
        <w:rPr>
          <w:rFonts w:ascii="Arial" w:hAnsi="Arial" w:cs="Arial"/>
          <w:b/>
          <w:sz w:val="32"/>
          <w:szCs w:val="32"/>
        </w:rPr>
        <w:t>9</w:t>
      </w:r>
      <w:r w:rsidR="00A94899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27</w:t>
      </w:r>
    </w:p>
    <w:p w:rsidR="00A94899" w:rsidRDefault="00A94899" w:rsidP="003210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4899" w:rsidRDefault="00A94899" w:rsidP="003210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94899" w:rsidRDefault="00A94899" w:rsidP="003210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A94899" w:rsidRDefault="00A94899" w:rsidP="003210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«КЫРМА»</w:t>
      </w:r>
    </w:p>
    <w:p w:rsidR="00A94899" w:rsidRDefault="00A94899" w:rsidP="003210C2">
      <w:pPr>
        <w:tabs>
          <w:tab w:val="center" w:pos="4677"/>
          <w:tab w:val="left" w:pos="79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94899" w:rsidRDefault="00A94899" w:rsidP="003210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94899" w:rsidRDefault="00A94899" w:rsidP="003210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94899" w:rsidRDefault="00A94899" w:rsidP="003210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«КЫРМА» ОТ  29.02.2016Г. № 24/</w:t>
      </w:r>
      <w:r w:rsidR="007D6CB1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«ОБ УСТАНОВЛЕНИИ И ВВЕДЕНИИ В ДЕЙСТВИЕ НА ТЕРРИТОРИИ МУНИЦИПАЛЬНОГО ОБРАЗОВАНИЯ «КЫРМА»  </w:t>
      </w:r>
      <w:r w:rsidR="00D1768B">
        <w:rPr>
          <w:rFonts w:ascii="Arial" w:hAnsi="Arial" w:cs="Arial"/>
          <w:b/>
          <w:sz w:val="32"/>
          <w:szCs w:val="32"/>
        </w:rPr>
        <w:t>ЗЕМЕЛЬНОГО НАЛОГА</w:t>
      </w:r>
      <w:r>
        <w:rPr>
          <w:rFonts w:ascii="Arial" w:hAnsi="Arial" w:cs="Arial"/>
          <w:b/>
          <w:sz w:val="32"/>
          <w:szCs w:val="32"/>
        </w:rPr>
        <w:t>»</w:t>
      </w:r>
    </w:p>
    <w:p w:rsidR="00A94899" w:rsidRDefault="00A94899" w:rsidP="00A948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94899" w:rsidRDefault="00A94899" w:rsidP="00A948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24,44,46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</w:p>
    <w:p w:rsidR="00A94899" w:rsidRDefault="00A94899" w:rsidP="00A948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4899" w:rsidRDefault="00A94899" w:rsidP="00A948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Дума решила:</w:t>
      </w:r>
    </w:p>
    <w:p w:rsidR="00A94899" w:rsidRDefault="00A94899" w:rsidP="003210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решение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от 29.02.2016г. № 24/2 следующие изменения:</w:t>
      </w:r>
    </w:p>
    <w:p w:rsidR="00ED6E70" w:rsidRPr="00ED6E70" w:rsidRDefault="003210C2" w:rsidP="003210C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п.3</w:t>
      </w:r>
      <w:r w:rsidR="00ED6E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следующей редакции «</w:t>
      </w:r>
      <w:r w:rsidR="00ED6E70" w:rsidRPr="00ED6E70">
        <w:rPr>
          <w:rFonts w:ascii="Arial" w:hAnsi="Arial" w:cs="Arial"/>
          <w:sz w:val="24"/>
          <w:szCs w:val="24"/>
        </w:rPr>
        <w:t>Установить срок уплаты земельного налога налогоплательщикам</w:t>
      </w:r>
      <w:r w:rsidR="00ED6E70">
        <w:rPr>
          <w:rFonts w:ascii="Arial" w:hAnsi="Arial" w:cs="Arial"/>
          <w:sz w:val="24"/>
          <w:szCs w:val="24"/>
        </w:rPr>
        <w:t>и – организациями не позднее 5</w:t>
      </w:r>
      <w:r w:rsidR="00ED6E70" w:rsidRPr="00ED6E70">
        <w:rPr>
          <w:rFonts w:ascii="Arial" w:hAnsi="Arial" w:cs="Arial"/>
          <w:sz w:val="24"/>
          <w:szCs w:val="24"/>
        </w:rPr>
        <w:t xml:space="preserve"> февраля года, следующего за истекшим налоговым периодом</w:t>
      </w:r>
      <w:proofErr w:type="gramStart"/>
      <w:r w:rsidR="00ED6E70" w:rsidRPr="00ED6E7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A94899" w:rsidRDefault="00A94899" w:rsidP="003210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подлежит официальному опубликованию в газете «</w:t>
      </w:r>
      <w:proofErr w:type="spellStart"/>
      <w:r>
        <w:rPr>
          <w:rFonts w:ascii="Arial" w:hAnsi="Arial" w:cs="Arial"/>
          <w:sz w:val="24"/>
          <w:szCs w:val="24"/>
        </w:rPr>
        <w:t>Кырменский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размещению на официальном сайте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  <w:bookmarkStart w:id="0" w:name="_GoBack"/>
      <w:bookmarkEnd w:id="0"/>
    </w:p>
    <w:p w:rsidR="00A94899" w:rsidRDefault="00A94899" w:rsidP="00A9489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94899" w:rsidRDefault="00A94899" w:rsidP="00A9489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210C2" w:rsidRDefault="00A94899" w:rsidP="00A9489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      </w:t>
      </w:r>
    </w:p>
    <w:p w:rsidR="00A94899" w:rsidRDefault="00ED6E70" w:rsidP="00A9489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Варнакова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A94899" w:rsidRDefault="00A94899" w:rsidP="00A9489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94899" w:rsidRDefault="00A94899" w:rsidP="003210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10C2" w:rsidRDefault="00ED6E70" w:rsidP="00A9489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A94899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A94899">
        <w:rPr>
          <w:rFonts w:ascii="Arial" w:hAnsi="Arial" w:cs="Arial"/>
          <w:sz w:val="24"/>
          <w:szCs w:val="24"/>
        </w:rPr>
        <w:t>Кырма</w:t>
      </w:r>
      <w:proofErr w:type="spellEnd"/>
      <w:r w:rsidR="00A94899">
        <w:rPr>
          <w:rFonts w:ascii="Arial" w:hAnsi="Arial" w:cs="Arial"/>
          <w:sz w:val="24"/>
          <w:szCs w:val="24"/>
        </w:rPr>
        <w:t xml:space="preserve">»                           </w:t>
      </w:r>
    </w:p>
    <w:p w:rsidR="00A94899" w:rsidRDefault="00ED6E70" w:rsidP="00A9489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Хушеев</w:t>
      </w:r>
      <w:proofErr w:type="spellEnd"/>
      <w:r>
        <w:rPr>
          <w:rFonts w:ascii="Arial" w:hAnsi="Arial" w:cs="Arial"/>
          <w:sz w:val="24"/>
          <w:szCs w:val="24"/>
        </w:rPr>
        <w:t xml:space="preserve"> В.Б.</w:t>
      </w:r>
    </w:p>
    <w:p w:rsidR="008C4870" w:rsidRDefault="008C4870"/>
    <w:p w:rsidR="003210C2" w:rsidRDefault="003210C2"/>
    <w:sectPr w:rsidR="003210C2" w:rsidSect="008A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6816"/>
    <w:multiLevelType w:val="multilevel"/>
    <w:tmpl w:val="8DD0F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2160" w:hanging="108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ind w:left="4680" w:hanging="216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9"/>
    <w:rsid w:val="001638F5"/>
    <w:rsid w:val="002B4179"/>
    <w:rsid w:val="003210C2"/>
    <w:rsid w:val="007B3870"/>
    <w:rsid w:val="007D6CB1"/>
    <w:rsid w:val="008A3DC1"/>
    <w:rsid w:val="008C4870"/>
    <w:rsid w:val="00A21F4D"/>
    <w:rsid w:val="00A94899"/>
    <w:rsid w:val="00B1662E"/>
    <w:rsid w:val="00D1768B"/>
    <w:rsid w:val="00DD1AC6"/>
    <w:rsid w:val="00E90865"/>
    <w:rsid w:val="00E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99"/>
    <w:pPr>
      <w:spacing w:after="160"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99"/>
    <w:pPr>
      <w:spacing w:after="160"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123</cp:lastModifiedBy>
  <cp:revision>28</cp:revision>
  <cp:lastPrinted>2019-12-25T01:46:00Z</cp:lastPrinted>
  <dcterms:created xsi:type="dcterms:W3CDTF">2018-07-27T01:47:00Z</dcterms:created>
  <dcterms:modified xsi:type="dcterms:W3CDTF">2020-01-10T03:18:00Z</dcterms:modified>
</cp:coreProperties>
</file>