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96" w:rsidRPr="00357032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9.12.20</w:t>
      </w:r>
      <w:r w:rsidRPr="00DE3F8D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г. № 5</w:t>
      </w:r>
      <w:r w:rsidR="00CA06B1">
        <w:rPr>
          <w:rFonts w:ascii="Arial" w:hAnsi="Arial" w:cs="Arial"/>
          <w:sz w:val="32"/>
          <w:szCs w:val="32"/>
        </w:rPr>
        <w:t>5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E25B5">
        <w:rPr>
          <w:rFonts w:ascii="Arial" w:hAnsi="Arial" w:cs="Arial"/>
          <w:sz w:val="32"/>
          <w:szCs w:val="32"/>
        </w:rPr>
        <w:t>РОССИЙСКАЯ ФЕДЕРАЦИЯ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E25B5">
        <w:rPr>
          <w:rFonts w:ascii="Arial" w:hAnsi="Arial" w:cs="Arial"/>
          <w:sz w:val="32"/>
          <w:szCs w:val="32"/>
        </w:rPr>
        <w:t>БАЯНДАЕВСКИЙ МУНИЦИПАЛЬНЫЙ РАЙОН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E25B5">
        <w:rPr>
          <w:rFonts w:ascii="Arial" w:hAnsi="Arial" w:cs="Arial"/>
          <w:sz w:val="32"/>
          <w:szCs w:val="32"/>
        </w:rPr>
        <w:t>МУНИЦИПАЛЬНОЕ ОБРАЗОВАНИЕ «</w:t>
      </w:r>
      <w:r>
        <w:rPr>
          <w:rFonts w:ascii="Arial" w:hAnsi="Arial" w:cs="Arial"/>
          <w:sz w:val="32"/>
          <w:szCs w:val="32"/>
        </w:rPr>
        <w:t>КЫРМА</w:t>
      </w:r>
      <w:r w:rsidRPr="009E25B5">
        <w:rPr>
          <w:rFonts w:ascii="Arial" w:hAnsi="Arial" w:cs="Arial"/>
          <w:sz w:val="32"/>
          <w:szCs w:val="32"/>
        </w:rPr>
        <w:t>»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E25B5">
        <w:rPr>
          <w:rFonts w:ascii="Arial" w:hAnsi="Arial" w:cs="Arial"/>
          <w:sz w:val="32"/>
          <w:szCs w:val="32"/>
        </w:rPr>
        <w:t>ДУМА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9E25B5">
        <w:rPr>
          <w:rFonts w:ascii="Arial" w:hAnsi="Arial" w:cs="Arial"/>
          <w:sz w:val="32"/>
          <w:szCs w:val="32"/>
        </w:rPr>
        <w:t>РЕШЕНИЕ</w:t>
      </w:r>
    </w:p>
    <w:p w:rsidR="00157E96" w:rsidRPr="009E25B5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157E96" w:rsidRDefault="00157E96" w:rsidP="00157E96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РЕШЕНИЕ ДУМЫ МО «КЫРМА» ОТ 23.12.201</w:t>
      </w:r>
      <w:r w:rsidRPr="002121A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 г. № 29 «О БЮДЖЕТЕ МО «КЫРМА» НА 20</w:t>
      </w:r>
      <w:r w:rsidRPr="002121AD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ГОД И НА ПЛАНОВЫЙ ПЕРИОД 202</w:t>
      </w:r>
      <w:r w:rsidRPr="002121AD">
        <w:rPr>
          <w:rFonts w:ascii="Arial" w:hAnsi="Arial" w:cs="Arial"/>
          <w:sz w:val="32"/>
          <w:szCs w:val="32"/>
        </w:rPr>
        <w:t>1</w:t>
      </w:r>
      <w:proofErr w:type="gramStart"/>
      <w:r>
        <w:rPr>
          <w:rFonts w:ascii="Arial" w:hAnsi="Arial" w:cs="Arial"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sz w:val="32"/>
          <w:szCs w:val="32"/>
        </w:rPr>
        <w:t xml:space="preserve"> 202</w:t>
      </w:r>
      <w:r w:rsidRPr="002121A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ГОДОВ»</w:t>
      </w:r>
    </w:p>
    <w:p w:rsidR="00157E96" w:rsidRDefault="00157E96" w:rsidP="00157E96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57E96" w:rsidRDefault="00157E96" w:rsidP="00157E96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580C7F">
        <w:rPr>
          <w:rFonts w:ascii="Arial" w:hAnsi="Arial" w:cs="Arial"/>
          <w:b w:val="0"/>
        </w:rPr>
        <w:t>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b w:val="0"/>
        </w:rPr>
        <w:t>Кырма</w:t>
      </w:r>
      <w:proofErr w:type="spellEnd"/>
      <w:r w:rsidRPr="00580C7F">
        <w:rPr>
          <w:rFonts w:ascii="Arial" w:hAnsi="Arial" w:cs="Arial"/>
          <w:b w:val="0"/>
        </w:rPr>
        <w:t>», Дума муниципального образования «</w:t>
      </w:r>
      <w:proofErr w:type="spellStart"/>
      <w:r>
        <w:rPr>
          <w:rFonts w:ascii="Arial" w:hAnsi="Arial" w:cs="Arial"/>
          <w:b w:val="0"/>
        </w:rPr>
        <w:t>Кырма</w:t>
      </w:r>
      <w:proofErr w:type="spellEnd"/>
      <w:r w:rsidRPr="00580C7F">
        <w:rPr>
          <w:rFonts w:ascii="Arial" w:hAnsi="Arial" w:cs="Arial"/>
          <w:b w:val="0"/>
        </w:rPr>
        <w:t>»</w:t>
      </w:r>
      <w:r>
        <w:rPr>
          <w:rFonts w:ascii="Arial" w:hAnsi="Arial" w:cs="Arial"/>
          <w:b w:val="0"/>
        </w:rPr>
        <w:t>,</w:t>
      </w:r>
    </w:p>
    <w:p w:rsidR="00157E96" w:rsidRPr="00580C7F" w:rsidRDefault="00157E96" w:rsidP="00157E96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157E96" w:rsidRDefault="00157E96" w:rsidP="00157E96">
      <w:pPr>
        <w:pStyle w:val="ConsPlusTitle"/>
        <w:jc w:val="center"/>
        <w:rPr>
          <w:rFonts w:ascii="Arial" w:hAnsi="Arial" w:cs="Arial"/>
        </w:rPr>
      </w:pPr>
    </w:p>
    <w:p w:rsidR="00157E96" w:rsidRDefault="00157E96" w:rsidP="00157E96">
      <w:pPr>
        <w:tabs>
          <w:tab w:val="left" w:pos="765"/>
          <w:tab w:val="left" w:pos="855"/>
          <w:tab w:val="center" w:pos="4677"/>
        </w:tabs>
        <w:ind w:firstLine="709"/>
        <w:jc w:val="center"/>
        <w:rPr>
          <w:b/>
          <w:sz w:val="30"/>
          <w:szCs w:val="30"/>
        </w:rPr>
      </w:pPr>
      <w:r w:rsidRPr="00580C7F">
        <w:rPr>
          <w:b/>
          <w:sz w:val="32"/>
          <w:szCs w:val="32"/>
        </w:rPr>
        <w:t>РЕШИЛА</w:t>
      </w:r>
      <w:r>
        <w:rPr>
          <w:b/>
          <w:sz w:val="30"/>
          <w:szCs w:val="30"/>
        </w:rPr>
        <w:t>:</w:t>
      </w:r>
    </w:p>
    <w:p w:rsidR="00157E96" w:rsidRDefault="00157E96" w:rsidP="00157E96">
      <w:pPr>
        <w:tabs>
          <w:tab w:val="left" w:pos="765"/>
          <w:tab w:val="left" w:pos="855"/>
          <w:tab w:val="center" w:pos="467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 В</w:t>
      </w:r>
      <w:r w:rsidRPr="002A411E">
        <w:rPr>
          <w:sz w:val="24"/>
          <w:szCs w:val="24"/>
        </w:rPr>
        <w:t>нести следующие изменения</w:t>
      </w:r>
      <w:r w:rsidRPr="00C844C3">
        <w:rPr>
          <w:sz w:val="24"/>
          <w:szCs w:val="24"/>
        </w:rPr>
        <w:t xml:space="preserve"> и </w:t>
      </w:r>
      <w:r>
        <w:rPr>
          <w:sz w:val="24"/>
          <w:szCs w:val="24"/>
        </w:rPr>
        <w:t>дополнения (приложения 1, 4, 6, 8)</w:t>
      </w:r>
      <w:r w:rsidRPr="002A411E">
        <w:rPr>
          <w:sz w:val="24"/>
          <w:szCs w:val="24"/>
        </w:rPr>
        <w:t xml:space="preserve"> в решение Думы м</w:t>
      </w:r>
      <w:r>
        <w:rPr>
          <w:sz w:val="24"/>
          <w:szCs w:val="24"/>
        </w:rPr>
        <w:t>униципального образования «</w:t>
      </w:r>
      <w:proofErr w:type="spellStart"/>
      <w:r>
        <w:rPr>
          <w:sz w:val="24"/>
          <w:szCs w:val="24"/>
        </w:rPr>
        <w:t>Кырма</w:t>
      </w:r>
      <w:proofErr w:type="spellEnd"/>
      <w:r>
        <w:rPr>
          <w:sz w:val="24"/>
          <w:szCs w:val="24"/>
        </w:rPr>
        <w:t>» от 23.12.201</w:t>
      </w:r>
      <w:r w:rsidRPr="002121AD">
        <w:rPr>
          <w:sz w:val="24"/>
          <w:szCs w:val="24"/>
        </w:rPr>
        <w:t>9</w:t>
      </w:r>
      <w:r>
        <w:rPr>
          <w:sz w:val="24"/>
          <w:szCs w:val="24"/>
        </w:rPr>
        <w:t>г. № 29 «О бюджете</w:t>
      </w:r>
      <w:r w:rsidRPr="002666B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Кырма</w:t>
      </w:r>
      <w:proofErr w:type="spellEnd"/>
      <w:r>
        <w:rPr>
          <w:sz w:val="24"/>
          <w:szCs w:val="24"/>
        </w:rPr>
        <w:t xml:space="preserve">»: </w:t>
      </w:r>
    </w:p>
    <w:p w:rsidR="00157E96" w:rsidRDefault="00157E96" w:rsidP="00157E96">
      <w:pPr>
        <w:tabs>
          <w:tab w:val="left" w:pos="765"/>
          <w:tab w:val="left" w:pos="855"/>
          <w:tab w:val="center" w:pos="467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на 20</w:t>
      </w:r>
      <w:r w:rsidRPr="002121AD">
        <w:rPr>
          <w:sz w:val="24"/>
          <w:szCs w:val="24"/>
        </w:rPr>
        <w:t>20</w:t>
      </w:r>
      <w:r w:rsidRPr="002666B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Pr="002121AD">
        <w:rPr>
          <w:sz w:val="24"/>
          <w:szCs w:val="24"/>
        </w:rPr>
        <w:t>1</w:t>
      </w:r>
      <w:r>
        <w:rPr>
          <w:sz w:val="24"/>
          <w:szCs w:val="24"/>
        </w:rPr>
        <w:t xml:space="preserve"> и 202</w:t>
      </w:r>
      <w:r w:rsidRPr="002121AD">
        <w:rPr>
          <w:sz w:val="24"/>
          <w:szCs w:val="24"/>
        </w:rPr>
        <w:t>2</w:t>
      </w:r>
      <w:r w:rsidRPr="00273B8C">
        <w:rPr>
          <w:sz w:val="24"/>
          <w:szCs w:val="24"/>
        </w:rPr>
        <w:t xml:space="preserve"> </w:t>
      </w:r>
      <w:r w:rsidRPr="002666BE">
        <w:rPr>
          <w:sz w:val="24"/>
          <w:szCs w:val="24"/>
        </w:rPr>
        <w:t>годов»</w:t>
      </w:r>
      <w:r>
        <w:rPr>
          <w:sz w:val="24"/>
          <w:szCs w:val="24"/>
        </w:rPr>
        <w:t xml:space="preserve"> на 2020 год по расходам в сумме 10 603,3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2366AB">
        <w:rPr>
          <w:sz w:val="24"/>
          <w:szCs w:val="24"/>
        </w:rPr>
        <w:t>р</w:t>
      </w:r>
      <w:proofErr w:type="gramEnd"/>
      <w:r w:rsidRPr="002366AB">
        <w:rPr>
          <w:sz w:val="24"/>
          <w:szCs w:val="24"/>
        </w:rPr>
        <w:t>уб</w:t>
      </w:r>
      <w:r>
        <w:rPr>
          <w:sz w:val="24"/>
          <w:szCs w:val="24"/>
        </w:rPr>
        <w:t>лей</w:t>
      </w:r>
      <w:proofErr w:type="spellEnd"/>
      <w:r>
        <w:rPr>
          <w:sz w:val="24"/>
          <w:szCs w:val="24"/>
        </w:rPr>
        <w:t xml:space="preserve"> и по доходам в сумме 9 340,0</w:t>
      </w:r>
      <w:r w:rsidRPr="002366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, с превышением расходов над доходами 5% или в сумме 1 263,3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 xml:space="preserve"> от объема собственных доходов бюджета муниципального образования «</w:t>
      </w:r>
      <w:proofErr w:type="spellStart"/>
      <w:r>
        <w:rPr>
          <w:sz w:val="24"/>
          <w:szCs w:val="24"/>
        </w:rPr>
        <w:t>Кырма</w:t>
      </w:r>
      <w:proofErr w:type="spellEnd"/>
      <w:r>
        <w:rPr>
          <w:sz w:val="24"/>
          <w:szCs w:val="24"/>
        </w:rPr>
        <w:t xml:space="preserve">» без учета </w:t>
      </w:r>
      <w:r w:rsidRPr="00366A97">
        <w:rPr>
          <w:sz w:val="24"/>
          <w:szCs w:val="24"/>
        </w:rPr>
        <w:t>утвержденного объема безвозмездных поступлений</w:t>
      </w:r>
      <w:r>
        <w:rPr>
          <w:sz w:val="24"/>
          <w:szCs w:val="24"/>
        </w:rPr>
        <w:t xml:space="preserve"> и с учетом остатка на 01.01.2020 года в сумме 1 213,2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.</w:t>
      </w:r>
    </w:p>
    <w:p w:rsidR="00157E96" w:rsidRDefault="00157E96" w:rsidP="00157E96">
      <w:pPr>
        <w:tabs>
          <w:tab w:val="left" w:pos="765"/>
          <w:tab w:val="left" w:pos="855"/>
          <w:tab w:val="center" w:pos="467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 Принять приложения 1, 4, 6, 8 решения Думы МО «</w:t>
      </w:r>
      <w:proofErr w:type="spellStart"/>
      <w:r>
        <w:rPr>
          <w:sz w:val="24"/>
          <w:szCs w:val="24"/>
        </w:rPr>
        <w:t>Кырма</w:t>
      </w:r>
      <w:proofErr w:type="spellEnd"/>
      <w:r>
        <w:rPr>
          <w:sz w:val="24"/>
          <w:szCs w:val="24"/>
        </w:rPr>
        <w:t>» от 23.12.2019 года № 29 «О бюджете на 2020 год и на плановый период 2021 и 2022 годов» в новой редакции (приложения к настоящему решению).</w:t>
      </w:r>
    </w:p>
    <w:p w:rsidR="00157E96" w:rsidRDefault="00157E96" w:rsidP="00157E96">
      <w:pPr>
        <w:tabs>
          <w:tab w:val="left" w:pos="765"/>
          <w:tab w:val="left" w:pos="855"/>
          <w:tab w:val="center" w:pos="467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 Настоящее решение подлежит опубликованию</w:t>
      </w:r>
      <w:r w:rsidRPr="00531BDB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Кырма</w:t>
      </w:r>
      <w:proofErr w:type="spellEnd"/>
      <w:r>
        <w:rPr>
          <w:sz w:val="24"/>
          <w:szCs w:val="24"/>
        </w:rPr>
        <w:t>» в информационно-телекоммуникационной сети «Интернет».</w:t>
      </w:r>
    </w:p>
    <w:p w:rsidR="00157E96" w:rsidRPr="001B2738" w:rsidRDefault="00157E96" w:rsidP="00157E96">
      <w:pPr>
        <w:pStyle w:val="ConsPlusTitle"/>
        <w:tabs>
          <w:tab w:val="left" w:pos="975"/>
        </w:tabs>
        <w:ind w:firstLine="709"/>
        <w:jc w:val="both"/>
        <w:rPr>
          <w:rFonts w:ascii="Arial" w:hAnsi="Arial" w:cs="Arial"/>
        </w:rPr>
      </w:pPr>
    </w:p>
    <w:p w:rsidR="00157E96" w:rsidRDefault="00157E96" w:rsidP="00157E96">
      <w:pPr>
        <w:pStyle w:val="ConsPlusTitle"/>
        <w:tabs>
          <w:tab w:val="left" w:pos="975"/>
        </w:tabs>
        <w:ind w:firstLine="709"/>
        <w:jc w:val="both"/>
        <w:rPr>
          <w:rFonts w:ascii="Arial" w:hAnsi="Arial" w:cs="Arial"/>
        </w:rPr>
      </w:pPr>
    </w:p>
    <w:p w:rsidR="00157E96" w:rsidRDefault="00157E96" w:rsidP="00157E96">
      <w:pPr>
        <w:pStyle w:val="ConsPlusTitle"/>
        <w:tabs>
          <w:tab w:val="left" w:pos="975"/>
        </w:tabs>
        <w:ind w:firstLine="709"/>
        <w:jc w:val="both"/>
        <w:rPr>
          <w:rFonts w:ascii="Arial" w:hAnsi="Arial" w:cs="Arial"/>
        </w:rPr>
      </w:pPr>
    </w:p>
    <w:p w:rsidR="00157E96" w:rsidRPr="009E25B5" w:rsidRDefault="00157E96" w:rsidP="00157E96">
      <w:pPr>
        <w:pStyle w:val="ConsPlusTitle"/>
        <w:tabs>
          <w:tab w:val="left" w:pos="97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57E96" w:rsidRPr="009E25B5" w:rsidRDefault="00157E96" w:rsidP="00157E96">
      <w:pPr>
        <w:ind w:firstLine="0"/>
        <w:rPr>
          <w:sz w:val="24"/>
          <w:szCs w:val="24"/>
        </w:rPr>
      </w:pPr>
      <w:r w:rsidRPr="009E25B5">
        <w:rPr>
          <w:sz w:val="24"/>
          <w:szCs w:val="24"/>
        </w:rPr>
        <w:t>Председатель Думы МО «</w:t>
      </w:r>
      <w:proofErr w:type="spellStart"/>
      <w:r>
        <w:rPr>
          <w:sz w:val="24"/>
          <w:szCs w:val="24"/>
        </w:rPr>
        <w:t>Кырма</w:t>
      </w:r>
      <w:proofErr w:type="spellEnd"/>
      <w:r w:rsidRPr="009E25B5">
        <w:rPr>
          <w:sz w:val="24"/>
          <w:szCs w:val="24"/>
        </w:rPr>
        <w:t xml:space="preserve">»                     </w:t>
      </w:r>
    </w:p>
    <w:p w:rsidR="00157E96" w:rsidRDefault="00157E96" w:rsidP="00157E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В.В. </w:t>
      </w:r>
      <w:proofErr w:type="spellStart"/>
      <w:r>
        <w:rPr>
          <w:sz w:val="24"/>
          <w:szCs w:val="24"/>
        </w:rPr>
        <w:t>Варнакова</w:t>
      </w:r>
      <w:proofErr w:type="spellEnd"/>
    </w:p>
    <w:p w:rsidR="00157E96" w:rsidRDefault="00157E96" w:rsidP="00157E96">
      <w:pPr>
        <w:ind w:firstLine="0"/>
        <w:rPr>
          <w:sz w:val="24"/>
          <w:szCs w:val="24"/>
        </w:rPr>
      </w:pPr>
      <w:r w:rsidRPr="009E25B5">
        <w:rPr>
          <w:sz w:val="24"/>
          <w:szCs w:val="24"/>
        </w:rPr>
        <w:t>Глава администрации МО «</w:t>
      </w:r>
      <w:proofErr w:type="spellStart"/>
      <w:r>
        <w:rPr>
          <w:sz w:val="24"/>
          <w:szCs w:val="24"/>
        </w:rPr>
        <w:t>Кырма</w:t>
      </w:r>
      <w:proofErr w:type="spellEnd"/>
      <w:r w:rsidRPr="009E25B5">
        <w:rPr>
          <w:sz w:val="24"/>
          <w:szCs w:val="24"/>
        </w:rPr>
        <w:t>»</w:t>
      </w:r>
    </w:p>
    <w:p w:rsidR="00157E96" w:rsidRDefault="00157E96" w:rsidP="00157E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В.Б. </w:t>
      </w:r>
      <w:proofErr w:type="spellStart"/>
      <w:r>
        <w:rPr>
          <w:sz w:val="24"/>
          <w:szCs w:val="24"/>
        </w:rPr>
        <w:t>Хушеев</w:t>
      </w:r>
      <w:proofErr w:type="spellEnd"/>
    </w:p>
    <w:p w:rsidR="00E20841" w:rsidRDefault="00CA06B1"/>
    <w:p w:rsidR="00FA6FAC" w:rsidRDefault="00FA6FAC"/>
    <w:p w:rsidR="00FA6FAC" w:rsidRDefault="00FA6FAC"/>
    <w:p w:rsidR="00FA6FAC" w:rsidRDefault="00FA6FAC"/>
    <w:p w:rsidR="00FA6FAC" w:rsidRDefault="00FA6FAC"/>
    <w:p w:rsidR="00FA6FAC" w:rsidRDefault="00FA6FAC"/>
    <w:p w:rsidR="00FA6FAC" w:rsidRDefault="00FA6FAC"/>
    <w:p w:rsidR="00FA6FAC" w:rsidRDefault="00FA6FAC"/>
    <w:p w:rsidR="00FA6FAC" w:rsidRDefault="00FA6FAC"/>
    <w:p w:rsidR="00FA6FAC" w:rsidRDefault="00FA6FAC"/>
    <w:tbl>
      <w:tblPr>
        <w:tblW w:w="1035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3"/>
        <w:gridCol w:w="2977"/>
        <w:gridCol w:w="1480"/>
        <w:gridCol w:w="80"/>
      </w:tblGrid>
      <w:tr w:rsidR="00FA6FAC" w:rsidTr="00FA6FAC">
        <w:trPr>
          <w:trHeight w:val="29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Думы МО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Кырма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"О  внесении изменений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9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бюджет  на  2020 год   и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плановый период 2021 и 2022 годов"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________2020г № ____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ПОСТУПЛЕНИЕ  ДОХОДОВ  В БЮДЖЕТ МО "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Кырма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" НА 2020 ГОД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197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</w:tr>
      <w:tr w:rsidR="00FA6FAC" w:rsidTr="00FA6FAC">
        <w:trPr>
          <w:trHeight w:val="64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FA6FAC" w:rsidTr="00FA6FAC">
        <w:trPr>
          <w:trHeight w:val="45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000 1 00 00000 00 0000 000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1 002,6</w:t>
            </w:r>
          </w:p>
        </w:tc>
      </w:tr>
      <w:tr w:rsidR="00FA6FAC" w:rsidTr="00FA6FAC">
        <w:trPr>
          <w:trHeight w:val="30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108,9</w:t>
            </w:r>
          </w:p>
        </w:tc>
      </w:tr>
      <w:tr w:rsidR="00FA6FAC" w:rsidTr="00FA6FAC">
        <w:trPr>
          <w:trHeight w:val="33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108,9</w:t>
            </w:r>
          </w:p>
        </w:tc>
      </w:tr>
      <w:tr w:rsidR="00FA6FAC" w:rsidTr="00FA6FAC">
        <w:trPr>
          <w:trHeight w:val="117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000 1 01 02010 01 0000 110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108,3</w:t>
            </w:r>
          </w:p>
        </w:tc>
      </w:tr>
      <w:tr w:rsidR="00FA6FAC" w:rsidTr="00FA6FAC">
        <w:trPr>
          <w:trHeight w:val="18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000 1 01 02020 01 0000 110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A6FAC" w:rsidTr="00FA6FAC">
        <w:trPr>
          <w:trHeight w:val="8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000 1 01 02030 01 0000 110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A6FAC" w:rsidTr="00FA6FAC">
        <w:trPr>
          <w:trHeight w:val="53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ТОВАРЫ (РАБОТЫ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СЛУГИ) РЕАЛИЗУЕМЫЕ НА ТЕРРИТОРИИ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000 1 03 00000 00 0000 110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598,9</w:t>
            </w:r>
          </w:p>
        </w:tc>
      </w:tr>
      <w:tr w:rsidR="00FA6FAC" w:rsidTr="00FA6FAC">
        <w:trPr>
          <w:trHeight w:val="10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000 1 03 02230 01 0000 110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279,3</w:t>
            </w:r>
          </w:p>
        </w:tc>
      </w:tr>
      <w:tr w:rsidR="00FA6FAC" w:rsidTr="00FA6FAC">
        <w:trPr>
          <w:trHeight w:val="1291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000 1 03 02240 01 0000 110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2,3</w:t>
            </w:r>
          </w:p>
        </w:tc>
      </w:tr>
      <w:tr w:rsidR="00FA6FAC" w:rsidTr="00FA6FAC">
        <w:trPr>
          <w:trHeight w:val="104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Налог на доходы от уплаты акцизов на автомобильный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бензин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,п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одлежащие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распределению между бюджетами субъектами Российской Федерации и местными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000 1 03 02250 01 0000 110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358,6</w:t>
            </w:r>
          </w:p>
        </w:tc>
      </w:tr>
      <w:tr w:rsidR="00FA6FAC" w:rsidTr="00FA6FAC">
        <w:trPr>
          <w:trHeight w:val="112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Налог на доходы от уплаты акцизов на прямогонный бензин, подлежащие распределению между бюджетами субъектами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000 1 03 02260 01 0000 110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-41,3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000 1 05 00000 00 0000 000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59,0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000 1 05 03000 01 0000 110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59,0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163,3</w:t>
            </w:r>
          </w:p>
        </w:tc>
      </w:tr>
      <w:tr w:rsidR="00FA6FAC" w:rsidTr="00FA6FAC">
        <w:trPr>
          <w:trHeight w:val="34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FA6FAC" w:rsidTr="00FA6FAC">
        <w:trPr>
          <w:trHeight w:val="79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12,0</w:t>
            </w:r>
          </w:p>
        </w:tc>
      </w:tr>
      <w:tr w:rsidR="00FA6FAC" w:rsidTr="00FA6FAC">
        <w:trPr>
          <w:trHeight w:val="24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151,3</w:t>
            </w:r>
          </w:p>
        </w:tc>
      </w:tr>
      <w:tr w:rsidR="00FA6FAC" w:rsidTr="00FA6FAC">
        <w:trPr>
          <w:trHeight w:val="101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1 пункта 1 статьи394 Налогового кодекса Российской федерации и применяемым к объектам налогообложения, расположенным в границах сельских 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000 1 06 06033 10 0000 110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45,4</w:t>
            </w:r>
          </w:p>
        </w:tc>
      </w:tr>
      <w:tr w:rsidR="00FA6FAC" w:rsidTr="00FA6FAC">
        <w:trPr>
          <w:trHeight w:val="113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налог, взимаемый по ставкам, установленным в соответствии с подпунктом 2 пункта 1 статьи394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000 1 06 06043 10 0000 110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105,9</w:t>
            </w:r>
          </w:p>
        </w:tc>
      </w:tr>
      <w:tr w:rsidR="00FA6FAC" w:rsidTr="00FA6FAC">
        <w:trPr>
          <w:trHeight w:val="102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000 1 08 04020 10 1000 110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104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000 1 08 04020 10 4000 110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94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000 1 11 00000 00 0000 000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133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000 1 11 05000 00 0000 120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132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00 1 11 05025 10 0000 120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119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000 1 11 05035 10 0000 120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FA6FAC" w:rsidTr="00FA6FAC">
        <w:trPr>
          <w:trHeight w:val="31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66CC"/>
                <w:sz w:val="24"/>
                <w:szCs w:val="24"/>
                <w:lang w:eastAsia="en-US"/>
              </w:rPr>
              <w:t>72,5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000 2 00 00000 00 0000 000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8 337,4</w:t>
            </w:r>
          </w:p>
        </w:tc>
      </w:tr>
      <w:tr w:rsidR="00FA6FAC" w:rsidTr="00FA6FAC">
        <w:trPr>
          <w:trHeight w:val="53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000 2 02 00000 00 0000 000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8 337,4</w:t>
            </w:r>
          </w:p>
        </w:tc>
      </w:tr>
      <w:tr w:rsidR="00FA6FAC" w:rsidTr="00FA6FAC">
        <w:trPr>
          <w:trHeight w:val="34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Дотации бюджетам субъектов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000 2 02 10000 00 0000 150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5 989,9</w:t>
            </w:r>
          </w:p>
        </w:tc>
      </w:tr>
      <w:tr w:rsidR="00FA6FAC" w:rsidTr="00FA6FAC">
        <w:trPr>
          <w:trHeight w:val="5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(обл.)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303,3</w:t>
            </w:r>
          </w:p>
        </w:tc>
      </w:tr>
      <w:tr w:rsidR="00FA6FAC" w:rsidTr="00FA6FAC">
        <w:trPr>
          <w:trHeight w:val="518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(район)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000 2 02 15001 10 0000 150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5 686,6</w:t>
            </w:r>
          </w:p>
        </w:tc>
      </w:tr>
      <w:tr w:rsidR="00FA6FAC" w:rsidTr="00FA6FAC">
        <w:trPr>
          <w:trHeight w:val="665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000 2 02 20000 00 0000 150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2 212,7</w:t>
            </w:r>
          </w:p>
        </w:tc>
      </w:tr>
      <w:tr w:rsidR="00FA6FAC" w:rsidTr="00FA6FAC">
        <w:trPr>
          <w:trHeight w:val="39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2 168,8</w:t>
            </w:r>
          </w:p>
        </w:tc>
      </w:tr>
      <w:tr w:rsidR="00FA6FAC" w:rsidTr="00FA6FAC">
        <w:trPr>
          <w:trHeight w:val="25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000 2 02 30000 00 0000 150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134,8</w:t>
            </w:r>
          </w:p>
        </w:tc>
      </w:tr>
      <w:tr w:rsidR="00FA6FAC" w:rsidTr="00FA6FAC">
        <w:trPr>
          <w:trHeight w:val="59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000 2 02 35118 10 0000 150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134,1</w:t>
            </w:r>
          </w:p>
        </w:tc>
      </w:tr>
      <w:tr w:rsidR="00FA6FAC" w:rsidTr="00FA6FAC">
        <w:trPr>
          <w:trHeight w:val="53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000 2 02 30024 10 0000 150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0,7</w:t>
            </w:r>
          </w:p>
        </w:tc>
      </w:tr>
      <w:tr w:rsidR="00FA6FAC" w:rsidTr="00FA6FAC">
        <w:trPr>
          <w:trHeight w:val="28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000 2 02 40000 00 0000 150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43,90</w:t>
            </w:r>
          </w:p>
        </w:tc>
      </w:tr>
      <w:tr w:rsidR="00FA6FAC" w:rsidTr="00FA6FAC">
        <w:trPr>
          <w:trHeight w:val="107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000 2 02 40014 10 0000 150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43,90</w:t>
            </w:r>
          </w:p>
        </w:tc>
      </w:tr>
      <w:tr w:rsidR="00FA6FAC" w:rsidTr="00FA6FAC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9 340,0</w:t>
            </w:r>
          </w:p>
        </w:tc>
      </w:tr>
    </w:tbl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8"/>
        <w:gridCol w:w="912"/>
        <w:gridCol w:w="924"/>
        <w:gridCol w:w="1611"/>
      </w:tblGrid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Приложение 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 Решению Думы МО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Кырма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</w:t>
            </w:r>
          </w:p>
        </w:tc>
      </w:tr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"О  внесении изменений</w:t>
            </w:r>
          </w:p>
        </w:tc>
      </w:tr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бюджет  на  2020 год   и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</w:p>
        </w:tc>
      </w:tr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плановый период 2021 и 2022 годов"</w:t>
            </w:r>
          </w:p>
        </w:tc>
      </w:tr>
      <w:tr w:rsidR="00FA6FAC" w:rsidT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 ____.12.2020г № ______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 w:rsidTr="00FA6FAC">
        <w:trPr>
          <w:trHeight w:val="228"/>
        </w:trPr>
        <w:tc>
          <w:tcPr>
            <w:tcW w:w="9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 РАЗДЕЛАМ И ПОДРАЗДЕЛАМ КЛАССИФИКАЦИИ РАСХОДОВ БЮДЖЕТОВ НА 2020 ГОД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(тыс. рублей)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РзПз</w:t>
            </w:r>
            <w:proofErr w:type="spellEnd"/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Сумма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4 841,20 </w:t>
            </w:r>
          </w:p>
        </w:tc>
      </w:tr>
      <w:tr w:rsidR="00FA6FAC" w:rsidTr="00FA6FAC">
        <w:trPr>
          <w:trHeight w:val="437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844,0   </w:t>
            </w:r>
          </w:p>
        </w:tc>
      </w:tr>
      <w:tr w:rsidR="00FA6FAC" w:rsidTr="00FA6FAC">
        <w:trPr>
          <w:trHeight w:val="446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844,0   </w:t>
            </w:r>
          </w:p>
        </w:tc>
      </w:tr>
      <w:tr w:rsidR="00FA6FAC" w:rsidTr="00FA6FAC">
        <w:trPr>
          <w:trHeight w:val="535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844,0   </w:t>
            </w:r>
          </w:p>
        </w:tc>
      </w:tr>
      <w:tr w:rsidR="00FA6FAC" w:rsidTr="00FA6FAC">
        <w:trPr>
          <w:trHeight w:val="535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3 983,5   </w:t>
            </w:r>
          </w:p>
        </w:tc>
      </w:tr>
      <w:tr w:rsidR="00FA6FAC" w:rsidTr="00FA6FAC">
        <w:trPr>
          <w:trHeight w:val="46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3 983,5   </w:t>
            </w:r>
          </w:p>
        </w:tc>
      </w:tr>
      <w:tr w:rsidR="00FA6FAC" w:rsidTr="00FA6FAC">
        <w:trPr>
          <w:trHeight w:val="45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-  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  <w:t xml:space="preserve">                 3 983,5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5,0   </w:t>
            </w:r>
          </w:p>
        </w:tc>
      </w:tr>
      <w:tr w:rsidR="00FA6FAC" w:rsidTr="00FA6FAC">
        <w:trPr>
          <w:trHeight w:val="22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  <w:t xml:space="preserve">                        8,7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134,1   </w:t>
            </w:r>
          </w:p>
        </w:tc>
      </w:tr>
      <w:tr w:rsidR="00FA6FAC" w:rsidTr="00FA6FAC">
        <w:trPr>
          <w:trHeight w:val="46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134,1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подготовка экономики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0204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1 431,6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1 430,6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1,0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178,3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  <w:t xml:space="preserve">                    142,7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66CC"/>
                <w:sz w:val="24"/>
                <w:szCs w:val="24"/>
                <w:lang w:eastAsia="en-US"/>
              </w:rPr>
              <w:t xml:space="preserve">                      35,7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ОХРАНА ОКРУЖАЮЩЕЙ СРЕДЫ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1 988,7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0605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1 988,7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1 522,2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Дома культуры, библиотеки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  <w:t xml:space="preserve">                 1 522,2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144,7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lang w:eastAsia="en-US"/>
              </w:rPr>
              <w:t xml:space="preserve">                    144,7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25,0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25,0   </w:t>
            </w:r>
          </w:p>
        </w:tc>
      </w:tr>
      <w:tr w:rsidR="00FA6FAC" w:rsidTr="00FA6FAC">
        <w:trPr>
          <w:trHeight w:val="22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1,0   </w:t>
            </w:r>
          </w:p>
        </w:tc>
      </w:tr>
      <w:tr w:rsidR="00FA6FAC" w:rsidTr="00FA6FAC">
        <w:trPr>
          <w:trHeight w:val="228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1301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1,0   </w:t>
            </w:r>
          </w:p>
        </w:tc>
      </w:tr>
      <w:tr w:rsidR="00FA6FAC" w:rsidTr="00FA6FAC">
        <w:trPr>
          <w:trHeight w:val="720"/>
        </w:trPr>
        <w:tc>
          <w:tcPr>
            <w:tcW w:w="7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336,5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336,5   </w:t>
            </w:r>
          </w:p>
        </w:tc>
      </w:tr>
      <w:tr w:rsidR="00FA6FAC">
        <w:trPr>
          <w:trHeight w:val="228"/>
        </w:trPr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FAC" w:rsidRDefault="00FA6FAC">
            <w:pPr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10 603,3   </w:t>
            </w:r>
          </w:p>
        </w:tc>
      </w:tr>
    </w:tbl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tbl>
      <w:tblPr>
        <w:tblW w:w="9991" w:type="dxa"/>
        <w:tblInd w:w="-318" w:type="dxa"/>
        <w:tblLook w:val="04A0" w:firstRow="1" w:lastRow="0" w:firstColumn="1" w:lastColumn="0" w:noHBand="0" w:noVBand="1"/>
      </w:tblPr>
      <w:tblGrid>
        <w:gridCol w:w="6111"/>
        <w:gridCol w:w="661"/>
        <w:gridCol w:w="1451"/>
        <w:gridCol w:w="708"/>
        <w:gridCol w:w="1060"/>
      </w:tblGrid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к Решению Думы МО "</w:t>
            </w:r>
            <w:proofErr w:type="spellStart"/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Кырма</w:t>
            </w:r>
            <w:proofErr w:type="spellEnd"/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 внесении изменений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бюджет  на  2020 год   и </w:t>
            </w:r>
            <w:proofErr w:type="gramStart"/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2021 и 2022 годов"</w:t>
            </w:r>
          </w:p>
        </w:tc>
      </w:tr>
      <w:tr w:rsidR="00FA6FAC" w:rsidRPr="00FA6FAC" w:rsidTr="00FA6FAC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от ___.12.2020г. №___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6F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</w:t>
            </w:r>
          </w:p>
        </w:tc>
      </w:tr>
      <w:tr w:rsidR="00FA6FAC" w:rsidRPr="00FA6FAC" w:rsidTr="00FA6FAC">
        <w:trPr>
          <w:trHeight w:val="25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6F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НЕПРОГРАММНЫМ НАПРАВЛЕНИЯМ ДЕЯТЕЛЬНОСТИ И ВИДАМ РАСХОДОВ КЛАССИФИКАЦИИ РАСХОДОВ БЮДЖЕТОВ</w:t>
            </w:r>
          </w:p>
        </w:tc>
      </w:tr>
      <w:tr w:rsidR="00FA6FAC" w:rsidRPr="00FA6FAC" w:rsidTr="00FA6FAC">
        <w:trPr>
          <w:trHeight w:val="255"/>
        </w:trPr>
        <w:tc>
          <w:tcPr>
            <w:tcW w:w="99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6F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2020 ГОД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A6FAC">
              <w:rPr>
                <w:rFonts w:ascii="Times New Roman" w:hAnsi="Times New Roman" w:cs="Times New Roman"/>
              </w:rPr>
              <w:t>тыс</w:t>
            </w:r>
            <w:proofErr w:type="gramStart"/>
            <w:r w:rsidRPr="00FA6FAC">
              <w:rPr>
                <w:rFonts w:ascii="Times New Roman" w:hAnsi="Times New Roman" w:cs="Times New Roman"/>
              </w:rPr>
              <w:t>.р</w:t>
            </w:r>
            <w:proofErr w:type="gramEnd"/>
            <w:r w:rsidRPr="00FA6FAC">
              <w:rPr>
                <w:rFonts w:ascii="Times New Roman" w:hAnsi="Times New Roman" w:cs="Times New Roman"/>
              </w:rPr>
              <w:t>уб</w:t>
            </w:r>
            <w:proofErr w:type="spellEnd"/>
            <w:r w:rsidRPr="00FA6FAC">
              <w:rPr>
                <w:rFonts w:ascii="Times New Roman" w:hAnsi="Times New Roman" w:cs="Times New Roman"/>
              </w:rPr>
              <w:t>.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Наименование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4841,20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844,00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844,00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844,00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648,20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195,80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Функционирование исполнительного органа  местного самоуправления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3983,50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3637,40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3637,40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2793,80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843,60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27,30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8,90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выборов и референдумов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0111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9910300000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9910349120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9910349120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8,70</w:t>
            </w:r>
          </w:p>
        </w:tc>
      </w:tr>
      <w:tr w:rsidR="00FA6FAC" w:rsidRPr="00FA6FAC" w:rsidTr="00FA6FAC">
        <w:trPr>
          <w:trHeight w:val="127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 xml:space="preserve">Осуществление областных государственных полномочий по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</w:t>
            </w:r>
            <w:r w:rsidRPr="00FA6FAC">
              <w:rPr>
                <w:rFonts w:ascii="Times New Roman" w:hAnsi="Times New Roman" w:cs="Times New Roman"/>
                <w:b/>
                <w:bCs/>
              </w:rPr>
              <w:lastRenderedPageBreak/>
              <w:t>ответственности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«Профилактика наркомании и токсикомании" на 2019-2022 года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9930800000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"Труд и занятость населения" на 2019 - 2022 годы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9930900000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134,10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134,10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121,30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121,30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93,20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28,10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12,80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1431,60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"Развитие сети автомобильных дорог общего пользования"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FA6FA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A6FAC">
              <w:rPr>
                <w:rFonts w:ascii="Times New Roman" w:hAnsi="Times New Roman" w:cs="Times New Roman"/>
              </w:rPr>
              <w:t>,р</w:t>
            </w:r>
            <w:proofErr w:type="gramEnd"/>
            <w:r w:rsidRPr="00FA6FAC">
              <w:rPr>
                <w:rFonts w:ascii="Times New Roman" w:hAnsi="Times New Roman" w:cs="Times New Roman"/>
              </w:rPr>
              <w:t>абот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"Поддержка и развитие малого и среднего предпринимательства"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178,30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48,00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35,70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35,70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35,70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35,70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1522,20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Дома культуры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1077,60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1077,60</w:t>
            </w:r>
          </w:p>
        </w:tc>
      </w:tr>
      <w:tr w:rsidR="00FA6FAC" w:rsidRPr="00FA6FAC" w:rsidTr="00FA6FAC">
        <w:trPr>
          <w:trHeight w:val="76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1077,60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Дома культуры 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154,10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154,10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154,10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Библиотеки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9930600000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290,50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9930640590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290,50</w:t>
            </w:r>
          </w:p>
        </w:tc>
      </w:tr>
      <w:tr w:rsidR="00FA6FAC" w:rsidRPr="00FA6FAC" w:rsidTr="00FA6FAC">
        <w:trPr>
          <w:trHeight w:val="76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9930640590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290,50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144,70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144,70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9910443060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144,70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9910443060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144,70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"Развитие физической культуры и массового спорта"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9930Г00000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7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Передача полномочий в бюджет муниципального района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9920441040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9920441040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10603,3</w:t>
            </w:r>
          </w:p>
        </w:tc>
      </w:tr>
    </w:tbl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p w:rsidR="00FA6FAC" w:rsidRDefault="00FA6FAC" w:rsidP="00FA6FAC">
      <w:pPr>
        <w:tabs>
          <w:tab w:val="left" w:pos="426"/>
        </w:tabs>
        <w:ind w:left="-284" w:firstLine="0"/>
      </w:pPr>
    </w:p>
    <w:tbl>
      <w:tblPr>
        <w:tblW w:w="10599" w:type="dxa"/>
        <w:tblInd w:w="-459" w:type="dxa"/>
        <w:tblLook w:val="04A0" w:firstRow="1" w:lastRow="0" w:firstColumn="1" w:lastColumn="0" w:noHBand="0" w:noVBand="1"/>
      </w:tblPr>
      <w:tblGrid>
        <w:gridCol w:w="5812"/>
        <w:gridCol w:w="980"/>
        <w:gridCol w:w="661"/>
        <w:gridCol w:w="1478"/>
        <w:gridCol w:w="708"/>
        <w:gridCol w:w="960"/>
      </w:tblGrid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к Решению Думы МО "</w:t>
            </w:r>
            <w:proofErr w:type="spellStart"/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Кырма</w:t>
            </w:r>
            <w:proofErr w:type="spellEnd"/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 внесении изменений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бюджет  на  2020 год   и </w:t>
            </w:r>
            <w:proofErr w:type="gramStart"/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 период 2021 и 2022 годов"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6FAC">
              <w:rPr>
                <w:rFonts w:ascii="Times New Roman" w:hAnsi="Times New Roman" w:cs="Times New Roman"/>
                <w:sz w:val="24"/>
                <w:szCs w:val="24"/>
              </w:rPr>
              <w:t>от ___.12.2020г. №___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FA6FAC" w:rsidRPr="00FA6FAC" w:rsidTr="00FA6FAC">
        <w:trPr>
          <w:trHeight w:val="25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 xml:space="preserve"> ПО РАЗДЕЛАМ, ПОДРАЗДЕЛАМ, ЦЕЛЕВЫМ СТАТЬЯМ И ВИДАМ РАСХОДОВ</w:t>
            </w:r>
          </w:p>
        </w:tc>
      </w:tr>
      <w:tr w:rsidR="00FA6FAC" w:rsidRPr="00FA6FAC" w:rsidTr="00FA6FAC">
        <w:trPr>
          <w:trHeight w:val="25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 xml:space="preserve"> КЛАССИФИКАЦИИ РАСХОДОВ БЮДЖЕТОВ</w:t>
            </w:r>
          </w:p>
        </w:tc>
      </w:tr>
      <w:tr w:rsidR="00FA6FAC" w:rsidRPr="00FA6FAC" w:rsidTr="00FA6FAC">
        <w:trPr>
          <w:trHeight w:val="255"/>
        </w:trPr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В ВЕДОМСТВЕННОЙ СТРУКТУРЕ РАСХОДОВ НА 2020 ГОД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РзПз</w:t>
            </w:r>
            <w:proofErr w:type="spellEnd"/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FA6FAC" w:rsidRPr="00FA6FAC" w:rsidTr="00FA6FAC">
        <w:trPr>
          <w:trHeight w:val="23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4841,20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844,00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844,00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844,00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648,20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9910140110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195,80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Функционирование исполнительного органа  местного самоуправления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3983,50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3637,40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3637,40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2793,80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843,60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318,80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27,30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27,30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8,90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выборов и референдумов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0107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9910640190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 исполнительного органа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0111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9910300000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9910349120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9910349120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8,70</w:t>
            </w:r>
          </w:p>
        </w:tc>
      </w:tr>
      <w:tr w:rsidR="00FA6FAC" w:rsidRPr="00FA6FAC" w:rsidTr="00FA6FAC">
        <w:trPr>
          <w:trHeight w:val="127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 xml:space="preserve">Осуществление областных государственных полномочий по определению перечня должностных лиц органа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</w:t>
            </w:r>
            <w:r w:rsidRPr="00FA6FAC">
              <w:rPr>
                <w:rFonts w:ascii="Times New Roman" w:hAnsi="Times New Roman" w:cs="Times New Roman"/>
                <w:b/>
                <w:bCs/>
              </w:rPr>
              <w:lastRenderedPageBreak/>
              <w:t>ответственности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lastRenderedPageBreak/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9920173150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«Профилактика наркомании и токсикомании" на 2019-2022 года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9930800000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9930849999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"Труд и занятость населения" на 2019 - 2022 годы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9930900000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9930949999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7,00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134,10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134,10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121,30</w:t>
            </w:r>
          </w:p>
        </w:tc>
      </w:tr>
      <w:tr w:rsidR="00FA6FAC" w:rsidRPr="00FA6FAC" w:rsidTr="00FA6FAC">
        <w:trPr>
          <w:trHeight w:val="40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121,30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93,20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A6FAC">
              <w:rPr>
                <w:rFonts w:ascii="Times New Roman" w:hAnsi="Times New Roman" w:cs="Times New Roman"/>
              </w:rPr>
              <w:t>C</w:t>
            </w:r>
            <w:proofErr w:type="gramEnd"/>
            <w:r w:rsidRPr="00FA6FAC">
              <w:rPr>
                <w:rFonts w:ascii="Times New Roman" w:hAnsi="Times New Roman" w:cs="Times New Roman"/>
              </w:rPr>
              <w:t>траховые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взносы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28,10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12,80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9920251180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12,80</w:t>
            </w:r>
          </w:p>
        </w:tc>
      </w:tr>
      <w:tr w:rsidR="00FA6FAC" w:rsidRPr="00FA6FAC" w:rsidTr="00FA6FAC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1431,60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"Развитие сети автомобильных дорог общего пользования"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9930100000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9930149999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1430,60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FA6FAC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A6FAC">
              <w:rPr>
                <w:rFonts w:ascii="Times New Roman" w:hAnsi="Times New Roman" w:cs="Times New Roman"/>
              </w:rPr>
              <w:t>,р</w:t>
            </w:r>
            <w:proofErr w:type="gramEnd"/>
            <w:r w:rsidRPr="00FA6FAC">
              <w:rPr>
                <w:rFonts w:ascii="Times New Roman" w:hAnsi="Times New Roman" w:cs="Times New Roman"/>
              </w:rPr>
              <w:t>абот</w:t>
            </w:r>
            <w:proofErr w:type="spellEnd"/>
            <w:r w:rsidRPr="00FA6FAC">
              <w:rPr>
                <w:rFonts w:ascii="Times New Roman" w:hAnsi="Times New Roman" w:cs="Times New Roman"/>
              </w:rPr>
              <w:t xml:space="preserve">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0,00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"Поддержка и развитие малого и среднего предпринимательства"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9930200000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9930249999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178,30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94,60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9930300000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48,00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99303S2370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48,00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35,70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35,70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35,70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70C0"/>
              </w:rPr>
              <w:t>35,70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1988,70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A6FAC" w:rsidRPr="00FA6FAC" w:rsidTr="00FA6FA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99304S2971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1988,70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1522,20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Дома культуры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1077,60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1077,60</w:t>
            </w:r>
          </w:p>
        </w:tc>
      </w:tr>
      <w:tr w:rsidR="00FA6FAC" w:rsidRPr="00FA6FAC" w:rsidTr="00FA6FAC">
        <w:trPr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1077,60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Дома культуры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9930500000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154,10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154,10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99305S2370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154,10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Библиотеки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9930600000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290,50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9930640590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290,50</w:t>
            </w:r>
          </w:p>
        </w:tc>
      </w:tr>
      <w:tr w:rsidR="00FA6FAC" w:rsidRPr="00FA6FAC" w:rsidTr="00FA6FAC">
        <w:trPr>
          <w:trHeight w:val="76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</w:rPr>
            </w:pPr>
            <w:r w:rsidRPr="00FA6FAC">
              <w:rPr>
                <w:rFonts w:ascii="Arial CYR" w:hAnsi="Arial CYR" w:cs="Arial CY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9930640590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290,50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144,70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144,70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9910443060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144,70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9910443060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A6FAC">
              <w:rPr>
                <w:rFonts w:ascii="Times New Roman" w:hAnsi="Times New Roman" w:cs="Times New Roman"/>
                <w:color w:val="0070C0"/>
              </w:rPr>
              <w:t>144,70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МП "Развитие физической культуры и массового спорта"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9930Г00000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муниципальных нужд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9930Г49999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25,00</w:t>
            </w:r>
          </w:p>
        </w:tc>
      </w:tr>
      <w:tr w:rsidR="00FA6FAC" w:rsidRPr="00FA6FAC" w:rsidTr="00FA6FAC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1301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9910240190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1403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9920400000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6FA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Передача полномочий в бюджет муниципального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9920441040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336,45</w:t>
            </w:r>
          </w:p>
        </w:tc>
      </w:tr>
      <w:tr w:rsidR="00FA6FAC" w:rsidRPr="00FA6FAC" w:rsidTr="00FA6FA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902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9920441040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FAC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6FAC">
              <w:rPr>
                <w:rFonts w:ascii="Times New Roman" w:hAnsi="Times New Roman" w:cs="Times New Roman"/>
              </w:rPr>
              <w:t>336,45</w:t>
            </w:r>
          </w:p>
        </w:tc>
      </w:tr>
      <w:tr w:rsidR="00FA6FAC" w:rsidRPr="00FA6FAC" w:rsidTr="00FA6FAC">
        <w:trPr>
          <w:trHeight w:val="3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FAC" w:rsidRPr="00FA6FAC" w:rsidRDefault="00FA6FAC" w:rsidP="00FA6FAC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FAC">
              <w:rPr>
                <w:rFonts w:ascii="Times New Roman" w:hAnsi="Times New Roman" w:cs="Times New Roman"/>
                <w:b/>
                <w:bCs/>
              </w:rPr>
              <w:t>10603,3</w:t>
            </w:r>
          </w:p>
        </w:tc>
      </w:tr>
    </w:tbl>
    <w:p w:rsidR="00FA6FAC" w:rsidRDefault="00FA6FAC" w:rsidP="00FA6FAC">
      <w:pPr>
        <w:tabs>
          <w:tab w:val="left" w:pos="426"/>
        </w:tabs>
        <w:ind w:left="-284" w:firstLine="0"/>
      </w:pPr>
    </w:p>
    <w:sectPr w:rsidR="00FA6FAC" w:rsidSect="00FA6FA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14"/>
    <w:rsid w:val="00157E96"/>
    <w:rsid w:val="006228A7"/>
    <w:rsid w:val="00733714"/>
    <w:rsid w:val="00A61E8B"/>
    <w:rsid w:val="00CA06B1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9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9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7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2020-12-29T09:04:00Z</cp:lastPrinted>
  <dcterms:created xsi:type="dcterms:W3CDTF">2020-12-29T06:43:00Z</dcterms:created>
  <dcterms:modified xsi:type="dcterms:W3CDTF">2020-12-29T09:04:00Z</dcterms:modified>
</cp:coreProperties>
</file>