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64" w:rsidRPr="00A53864" w:rsidRDefault="00EF6B34" w:rsidP="00A53864">
      <w:pPr>
        <w:spacing w:after="6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02.04</w:t>
      </w:r>
      <w:r w:rsidR="00A53864" w:rsidRPr="00A538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.2024г. №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15</w:t>
      </w:r>
    </w:p>
    <w:p w:rsidR="00A53864" w:rsidRPr="00A53864" w:rsidRDefault="00A53864" w:rsidP="00A53864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38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A53864" w:rsidRPr="00A53864" w:rsidRDefault="00A53864" w:rsidP="00A53864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38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ИРКУТСКАЯ ОБЛАСТЬ</w:t>
      </w:r>
    </w:p>
    <w:p w:rsidR="00A53864" w:rsidRPr="00A53864" w:rsidRDefault="00A53864" w:rsidP="00A53864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38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БАЯНДАЕВСКИЙ МУНИЦИПАЛЬНЫЙ РАЙОН</w:t>
      </w:r>
    </w:p>
    <w:p w:rsidR="00A53864" w:rsidRPr="00A53864" w:rsidRDefault="00A53864" w:rsidP="00A53864">
      <w:pPr>
        <w:spacing w:after="0" w:line="240" w:lineRule="auto"/>
        <w:ind w:right="282"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538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МУНИЦИПАЛЬНОЕ ОБРАЗОВАНИЕ «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КЫРМА</w:t>
      </w:r>
      <w:r w:rsidRPr="00A5386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A53864" w:rsidRPr="00A53864" w:rsidRDefault="00A53864" w:rsidP="00A538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3864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A53864" w:rsidRPr="00A53864" w:rsidRDefault="00A53864" w:rsidP="00A53864">
      <w:pPr>
        <w:spacing w:after="0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A53864" w:rsidRPr="00A53864" w:rsidRDefault="00A53864" w:rsidP="00A538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5386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УТВЕРЖДЕНИИ ПОЛОЖЕНИЯ ОБ ОРГАНИЗАЦИИ СНАБЖЕНИЯ НАСЕЛЕНИЯ ТВЕРДЫМ ТОПЛИВОМ НА ТЕРРИТОРИИ МУНИЦИПАЛЬНОГО ОБРАЗОВАНИЯ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«КЫРМА»</w:t>
      </w:r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864" w:rsidRPr="00A53864" w:rsidRDefault="00A53864" w:rsidP="00A538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64" w:rsidRPr="00A53864" w:rsidRDefault="00A53864" w:rsidP="00A53864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4 части 1 статьи 14 Федерального закона от 06.10.2003                   № 131-ФЗ «Об общих принципах организации местного самоуправления в Российской Федерации», Жилищного Кодекса Российской Федерации, Уставом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53864" w:rsidRPr="00A53864" w:rsidRDefault="00A53864" w:rsidP="00A53864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864" w:rsidRPr="00A53864" w:rsidRDefault="00A53864" w:rsidP="00A53864">
      <w:pPr>
        <w:widowControl w:val="0"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A53864" w:rsidRPr="00A53864" w:rsidRDefault="00A53864" w:rsidP="00A53864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Положение об организации снабжения населения твердым топливом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A53864" w:rsidRPr="00A53864" w:rsidRDefault="00A53864" w:rsidP="00A538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после официального опубликования в газете «</w:t>
      </w:r>
      <w:proofErr w:type="spellStart"/>
      <w:r w:rsidR="00EF6B34">
        <w:rPr>
          <w:rFonts w:ascii="Arial" w:eastAsia="Times New Roman" w:hAnsi="Arial" w:cs="Arial"/>
          <w:sz w:val="24"/>
          <w:szCs w:val="24"/>
          <w:lang w:eastAsia="ru-RU"/>
        </w:rPr>
        <w:t>Кырменский</w:t>
      </w:r>
      <w:proofErr w:type="spellEnd"/>
      <w:r w:rsidR="00EF6B34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>» и размещения на официальном сайте в сети «Интернет».</w:t>
      </w:r>
    </w:p>
    <w:p w:rsidR="00A53864" w:rsidRPr="00A53864" w:rsidRDefault="00A53864" w:rsidP="00A5386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3864">
        <w:rPr>
          <w:rFonts w:ascii="Arial" w:eastAsia="Calibri" w:hAnsi="Arial" w:cs="Arial"/>
          <w:sz w:val="24"/>
          <w:szCs w:val="24"/>
          <w:lang w:eastAsia="ru-RU"/>
        </w:rPr>
        <w:t xml:space="preserve">3. </w:t>
      </w:r>
      <w:proofErr w:type="gramStart"/>
      <w:r w:rsidRPr="00A53864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A53864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53864" w:rsidRPr="00A53864" w:rsidRDefault="00A53864" w:rsidP="00A538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64" w:rsidRPr="00A53864" w:rsidRDefault="00A53864" w:rsidP="00A538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53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»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Хушеев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В.Б.</w:t>
      </w:r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8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A53864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      </w:t>
      </w:r>
    </w:p>
    <w:p w:rsidR="00A53864" w:rsidRPr="00A53864" w:rsidRDefault="00A53864" w:rsidP="00A5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3864" w:rsidRPr="00A53864">
          <w:pgSz w:w="11906" w:h="16838"/>
          <w:pgMar w:top="1134" w:right="567" w:bottom="1134" w:left="1701" w:header="709" w:footer="709" w:gutter="0"/>
          <w:cols w:space="720"/>
        </w:sectPr>
      </w:pPr>
    </w:p>
    <w:p w:rsidR="00A53864" w:rsidRPr="00A53864" w:rsidRDefault="00A53864" w:rsidP="00A53864">
      <w:pPr>
        <w:autoSpaceDE w:val="0"/>
        <w:spacing w:after="0" w:line="240" w:lineRule="auto"/>
        <w:ind w:left="5245" w:firstLine="720"/>
        <w:jc w:val="right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5386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Приложение к постановлению администрации </w:t>
      </w:r>
      <w:r w:rsidRPr="00A53864">
        <w:rPr>
          <w:rFonts w:ascii="Courier New" w:eastAsia="Times New Roman" w:hAnsi="Courier New" w:cs="Courier New"/>
          <w:i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МО</w:t>
      </w:r>
      <w:r w:rsidRPr="00A53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proofErr w:type="spellStart"/>
      <w:r w:rsidRPr="00A53864">
        <w:rPr>
          <w:rFonts w:ascii="Courier New" w:eastAsia="Times New Roman" w:hAnsi="Courier New" w:cs="Courier New"/>
          <w:sz w:val="20"/>
          <w:szCs w:val="20"/>
          <w:lang w:eastAsia="ru-RU"/>
        </w:rPr>
        <w:t>Кырма</w:t>
      </w:r>
      <w:proofErr w:type="spellEnd"/>
      <w:r w:rsidRPr="00A53864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53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</w:t>
      </w:r>
      <w:r w:rsidR="00EF6B34">
        <w:rPr>
          <w:rFonts w:ascii="Courier New" w:eastAsia="Times New Roman" w:hAnsi="Courier New" w:cs="Courier New"/>
          <w:sz w:val="20"/>
          <w:szCs w:val="20"/>
          <w:lang w:eastAsia="ru-RU"/>
        </w:rPr>
        <w:t>02.04.2024г. № 15</w:t>
      </w:r>
      <w:r w:rsidRPr="00A538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A53864" w:rsidRPr="00A53864" w:rsidRDefault="00A53864" w:rsidP="00A53864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53864" w:rsidRPr="00A53864" w:rsidRDefault="00A53864" w:rsidP="00A53864">
      <w:pPr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ОБ ОРГАНИЗАЦИИ </w:t>
      </w:r>
    </w:p>
    <w:p w:rsidR="00A53864" w:rsidRPr="00A53864" w:rsidRDefault="00A53864" w:rsidP="00A53864">
      <w:pPr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СНАБЖЕНИЯ НАСЕЛЕНИЯ ТВЕРДЫМ ТОПЛИВОМ</w:t>
      </w:r>
    </w:p>
    <w:p w:rsidR="00A53864" w:rsidRPr="00A53864" w:rsidRDefault="00A53864" w:rsidP="00A53864">
      <w:pPr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Pr="00A53864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РОЖДЕСТВЕНСКОГО СЕЛЬСОВЕТА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разработано в целях организации снабжения твердым топливом населения Муниципального образования «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», проживающего в жилых домах или жилых помещениях многоквартирных домов с печным отоплением (далее – дома с печным отоплением), в соответствии с Федеральным законом от 06.10.2003 № 131-ФЗ «Об общих принципах </w:t>
      </w:r>
      <w:bookmarkStart w:id="0" w:name="_GoBack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местного самоуправления в Российской Федерации», Жилищным </w:t>
      </w:r>
      <w:bookmarkEnd w:id="0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Кодексом РФ, Уставом Муниципального образования «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>» Правилами предоставления коммунальных услуг собственникам и</w:t>
      </w:r>
      <w:proofErr w:type="gram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пользователям помещений в многоквартирных домах и жилых домов.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Действие настоящего Положения не распространяется на граждан, осуществляющих самостоятельную заготовку твердого топлива.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1.2. Положение регламентирует деятельность администрации Муниципального образования «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A538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>(далее — Администрация) в области организации снабжения твердым топливом населения, проживающего в домах с печным отоплением на территории Муниципального образования «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также —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 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1.3. Для целей настоящего Положения под твердым топливом понимаются дрова, древесные 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пеллеты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>, каменный уголь.</w:t>
      </w:r>
    </w:p>
    <w:p w:rsidR="00A53864" w:rsidRPr="00A53864" w:rsidRDefault="00A53864" w:rsidP="00A5386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1.4. 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 – продавец). </w:t>
      </w:r>
    </w:p>
    <w:p w:rsidR="00A53864" w:rsidRPr="00A53864" w:rsidRDefault="00A53864" w:rsidP="00A53864">
      <w:pPr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53864" w:rsidRPr="00A53864" w:rsidRDefault="00A53864" w:rsidP="00A53864">
      <w:pPr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b/>
          <w:sz w:val="24"/>
          <w:szCs w:val="24"/>
          <w:lang w:eastAsia="ru-RU"/>
        </w:rPr>
        <w:t>2. Организация снабжения населения твердым топливом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2.1. Администрация муниципального образования осуществляет следующие полномочия по организации снабжения населения Муниципального образования «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>» твердым топливом: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2.1.1. 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Заявление потребителя должно содержать следующую информацию: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наличии); паспортные данные, адрес,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вид и объем топлива.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Одновременно с заявлением потребитель представляет: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копию документов, подтверждающих его проживание на территории муниципального образования;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копию технического паспорта жилого помещения с печным отоплением или копию справки, выданной бюро технической инвентаризации, с указанием характеристик жилого помещения, либо иных документов, подтверждающих наличие печного отопления.   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2.1.2. размещает до 01 июня текущего года на </w:t>
      </w:r>
      <w:r w:rsidRPr="00A53864">
        <w:rPr>
          <w:rFonts w:ascii="Arial" w:eastAsia="Times New Roman" w:hAnsi="Arial" w:cs="Arial"/>
          <w:iCs/>
          <w:sz w:val="24"/>
          <w:szCs w:val="24"/>
          <w:lang w:eastAsia="ru-RU"/>
        </w:rPr>
        <w:t>официальном сайте Администрации в сети «Интернет»</w:t>
      </w:r>
      <w:r w:rsidRPr="00A538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gramStart"/>
      <w:r w:rsidRPr="00A538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нформацию о приеме заявок от продавцов по снабжению потребителей твердым топливом на следующий календарный год 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(далее — заявка), а также о видах и объемах твердого топлива, подлежащего поставке, о сроке подачи заявок.</w:t>
      </w:r>
    </w:p>
    <w:p w:rsidR="00A53864" w:rsidRPr="00A53864" w:rsidRDefault="00A53864" w:rsidP="00A5386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A53864" w:rsidRPr="00A53864" w:rsidRDefault="00A53864" w:rsidP="00A53864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организации/индивидуального предпринимателя, фамилия, имя, отчество (при наличии) руководителя;</w:t>
      </w:r>
    </w:p>
    <w:p w:rsidR="00A53864" w:rsidRPr="00A53864" w:rsidRDefault="00A53864" w:rsidP="00A53864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выписка из единого государственного реестра юридических лиц/индивидуальных предпринимателей; </w:t>
      </w:r>
    </w:p>
    <w:p w:rsidR="00A53864" w:rsidRPr="00A53864" w:rsidRDefault="00A53864" w:rsidP="00A53864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месте продажи или складирования твердого топлива; </w:t>
      </w:r>
    </w:p>
    <w:p w:rsidR="00A53864" w:rsidRPr="00A53864" w:rsidRDefault="00A53864" w:rsidP="00A53864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контактные данные (в том числе телефон и электронная почта) для приема обращений от населения на поставку твердого топлива; </w:t>
      </w:r>
    </w:p>
    <w:p w:rsidR="00A53864" w:rsidRPr="00A53864" w:rsidRDefault="00A53864" w:rsidP="00A53864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вид топлива; </w:t>
      </w:r>
    </w:p>
    <w:p w:rsidR="00A53864" w:rsidRPr="00A53864" w:rsidRDefault="00A53864" w:rsidP="00A53864">
      <w:pPr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планируемый объем реализации твердого топлива. 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2.1.3. формирует перечень продавцов, содержащий информацию, согласно заявкам, поданным в соответствии с подпунктом 2.1.2 пункта 2.1 настоящего Положения, и размещает его на </w:t>
      </w:r>
      <w:r w:rsidRPr="00A53864">
        <w:rPr>
          <w:rFonts w:ascii="Arial" w:eastAsia="Times New Roman" w:hAnsi="Arial" w:cs="Arial"/>
          <w:iCs/>
          <w:sz w:val="24"/>
          <w:szCs w:val="24"/>
          <w:lang w:eastAsia="ru-RU"/>
        </w:rPr>
        <w:t>официальном сайте Администрации в сети «Интернет»</w:t>
      </w:r>
      <w:r w:rsidRPr="00A538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- 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t>до 01 декабря текущего года</w:t>
      </w:r>
      <w:r w:rsidRPr="00A53864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2.1.4. осуществляет контроль снабжения населения твердым топливом. 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2.2. В рамках осуществления деятельности по организации снабжения населения твердым топливом Администрация вправе: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2.2.1. запрашивать и получать от продавцов информацию, необходимую для реализации своей деятельности, предусмотренной настоящим Положением;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2.2.2. оказывать содействие в деятельности продавцов;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2.2.3. осуществлять мониторинг уровня удовлетворенности населения снабжением твердым топливом в отопительном периоде.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2.3. Продавцы твердого топлива осуществляют следующие функции </w:t>
      </w:r>
      <w:proofErr w:type="gram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</w:p>
    <w:p w:rsidR="00A53864" w:rsidRPr="00A53864" w:rsidRDefault="00A53864" w:rsidP="00A53864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организации снабжения населения топливом на территории (наименование муниципального образования):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- заключают договоры с физическими и юридическими лицами с целью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снабжения населения поселения твердым топливом: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- реализуют населению топливо по ценам, утвержденным министерством тарифной политики Иркутской области.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2.4. 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864" w:rsidRPr="00A53864" w:rsidRDefault="00A53864" w:rsidP="00A53864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b/>
          <w:sz w:val="24"/>
          <w:szCs w:val="24"/>
          <w:lang w:eastAsia="ru-RU"/>
        </w:rPr>
        <w:t>3. Особенности снабжения населения твердым топливом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Деятельность по обеспечение населения твердым топливом, является коммунальной услугой, порядок продажи и доставки твердого топлива регулирует</w:t>
      </w:r>
      <w:r w:rsidRPr="00A53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A53864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раздел XV</w:t>
        </w:r>
      </w:hyperlink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  <w:proofErr w:type="gramEnd"/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3.2. 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3.3. Твердое топливо (дрова) может продаваться потребителям как непосредственно в определенном месте продажи или складирования, так и с </w:t>
      </w:r>
      <w:r w:rsidRPr="00A5386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использованием предварительных заказов на продажу и доставку топлива к месту, указанному потребителем.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proofErr w:type="gram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лесо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- и пиломатериалов в плотную 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кубомассу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>), а также об условиях возможной доставки твердого топлива (дров) к месту, указанному потребителем.</w:t>
      </w:r>
      <w:proofErr w:type="gram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Такие сведения размещаются в месте продажи или складирования твердого топлива.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3.5.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>3.6. Отбор потребителем твердого топлива может производиться в месте его продажи или складирования.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3.7. Потребителю по его требованию должны быть предоставлены технические средства для самостоятельного </w:t>
      </w:r>
      <w:proofErr w:type="gram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контроля</w:t>
      </w:r>
      <w:proofErr w:type="gram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A53864" w:rsidRPr="00A53864" w:rsidRDefault="00A53864" w:rsidP="00A5386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3.8. Информация о месте нахождения 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топливоснабжающей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(с указанием контактных данных), о предлагаемом к продаже твердом топливе (дровах, угле), а также об условиях возможной доставки твердого топлива (дров) размещается, так же на стенде, в здании администрации Муниципального образования «</w:t>
      </w:r>
      <w:proofErr w:type="spellStart"/>
      <w:r w:rsidRPr="00A53864">
        <w:rPr>
          <w:rFonts w:ascii="Arial" w:eastAsia="Times New Roman" w:hAnsi="Arial" w:cs="Arial"/>
          <w:sz w:val="24"/>
          <w:szCs w:val="24"/>
          <w:lang w:eastAsia="ru-RU"/>
        </w:rPr>
        <w:t>Кырма</w:t>
      </w:r>
      <w:proofErr w:type="spellEnd"/>
      <w:r w:rsidRPr="00A5386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20841" w:rsidRDefault="00BE542D"/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9D"/>
    <w:rsid w:val="006228A7"/>
    <w:rsid w:val="00A53864"/>
    <w:rsid w:val="00A61E8B"/>
    <w:rsid w:val="00BE542D"/>
    <w:rsid w:val="00D21C9D"/>
    <w:rsid w:val="00E476F4"/>
    <w:rsid w:val="00E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8430&amp;dst=100528&amp;field=134&amp;date=10.11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2FC6-D0E3-4927-AED5-9700FF82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2024-04-02T08:29:00Z</cp:lastPrinted>
  <dcterms:created xsi:type="dcterms:W3CDTF">2024-04-02T01:27:00Z</dcterms:created>
  <dcterms:modified xsi:type="dcterms:W3CDTF">2024-04-02T08:40:00Z</dcterms:modified>
</cp:coreProperties>
</file>