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5" w:rsidRPr="00213A88" w:rsidRDefault="00302251" w:rsidP="00234D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28.01</w:t>
      </w:r>
      <w:r w:rsidR="00234DD5" w:rsidRPr="00213A88">
        <w:rPr>
          <w:rFonts w:ascii="Arial" w:hAnsi="Arial" w:cs="Arial"/>
          <w:b/>
          <w:bCs/>
          <w:sz w:val="32"/>
          <w:szCs w:val="32"/>
        </w:rPr>
        <w:t>.2020г.№ 3</w:t>
      </w:r>
      <w:r w:rsidR="00213A88" w:rsidRPr="00213A88">
        <w:rPr>
          <w:rFonts w:ascii="Arial" w:hAnsi="Arial" w:cs="Arial"/>
          <w:b/>
          <w:bCs/>
          <w:sz w:val="32"/>
          <w:szCs w:val="32"/>
        </w:rPr>
        <w:t>3</w:t>
      </w:r>
    </w:p>
    <w:p w:rsidR="00234DD5" w:rsidRPr="00213A88" w:rsidRDefault="00234DD5" w:rsidP="00234DD5">
      <w:pPr>
        <w:jc w:val="center"/>
        <w:rPr>
          <w:rFonts w:ascii="Arial" w:hAnsi="Arial" w:cs="Arial"/>
          <w:b/>
          <w:sz w:val="32"/>
          <w:szCs w:val="32"/>
        </w:rPr>
      </w:pPr>
      <w:r w:rsidRPr="00213A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4DD5" w:rsidRPr="00213A88" w:rsidRDefault="00234DD5" w:rsidP="00234DD5">
      <w:pPr>
        <w:jc w:val="center"/>
        <w:rPr>
          <w:rFonts w:ascii="Arial" w:hAnsi="Arial" w:cs="Arial"/>
          <w:b/>
          <w:sz w:val="32"/>
          <w:szCs w:val="32"/>
        </w:rPr>
      </w:pPr>
      <w:r w:rsidRPr="00213A88">
        <w:rPr>
          <w:rFonts w:ascii="Arial" w:hAnsi="Arial" w:cs="Arial"/>
          <w:b/>
          <w:sz w:val="32"/>
          <w:szCs w:val="32"/>
        </w:rPr>
        <w:t>ИРКУТСКАЯ ОБЛАСТЬ</w:t>
      </w:r>
    </w:p>
    <w:p w:rsidR="00234DD5" w:rsidRPr="00213A88" w:rsidRDefault="00234DD5" w:rsidP="00234DD5">
      <w:pPr>
        <w:jc w:val="center"/>
        <w:rPr>
          <w:rFonts w:ascii="Arial" w:hAnsi="Arial" w:cs="Arial"/>
          <w:b/>
          <w:sz w:val="32"/>
          <w:szCs w:val="32"/>
        </w:rPr>
      </w:pPr>
      <w:r w:rsidRPr="00213A8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34DD5" w:rsidRPr="00213A88" w:rsidRDefault="00234DD5" w:rsidP="00234DD5">
      <w:pPr>
        <w:jc w:val="center"/>
        <w:rPr>
          <w:rFonts w:ascii="Arial" w:hAnsi="Arial" w:cs="Arial"/>
          <w:b/>
          <w:sz w:val="32"/>
          <w:szCs w:val="32"/>
        </w:rPr>
      </w:pPr>
      <w:r w:rsidRPr="00213A88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234DD5" w:rsidRPr="00213A88" w:rsidRDefault="00234DD5" w:rsidP="00234DD5">
      <w:pPr>
        <w:jc w:val="center"/>
        <w:rPr>
          <w:rFonts w:ascii="Arial" w:hAnsi="Arial" w:cs="Arial"/>
          <w:b/>
          <w:sz w:val="32"/>
          <w:szCs w:val="32"/>
        </w:rPr>
      </w:pPr>
      <w:r w:rsidRPr="00213A88">
        <w:rPr>
          <w:rFonts w:ascii="Arial" w:hAnsi="Arial" w:cs="Arial"/>
          <w:b/>
          <w:sz w:val="32"/>
          <w:szCs w:val="32"/>
        </w:rPr>
        <w:t>ДУМА</w:t>
      </w:r>
    </w:p>
    <w:p w:rsidR="00234DD5" w:rsidRPr="00213A88" w:rsidRDefault="00234DD5" w:rsidP="00234DD5">
      <w:pPr>
        <w:jc w:val="center"/>
        <w:rPr>
          <w:rFonts w:ascii="Arial" w:hAnsi="Arial" w:cs="Arial"/>
          <w:b/>
          <w:sz w:val="32"/>
          <w:szCs w:val="32"/>
        </w:rPr>
      </w:pPr>
      <w:r w:rsidRPr="00213A88">
        <w:rPr>
          <w:rFonts w:ascii="Arial" w:hAnsi="Arial" w:cs="Arial"/>
          <w:b/>
          <w:sz w:val="32"/>
          <w:szCs w:val="32"/>
        </w:rPr>
        <w:t>РЕШЕНИЕ</w:t>
      </w:r>
    </w:p>
    <w:p w:rsidR="00234DD5" w:rsidRPr="00213A88" w:rsidRDefault="00234DD5" w:rsidP="00234DD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DD5" w:rsidRPr="00213A88" w:rsidRDefault="00234DD5" w:rsidP="00234DD5">
      <w:pPr>
        <w:tabs>
          <w:tab w:val="left" w:pos="3298"/>
        </w:tabs>
        <w:autoSpaceDE w:val="0"/>
        <w:autoSpaceDN w:val="0"/>
        <w:adjustRightInd w:val="0"/>
        <w:spacing w:line="317" w:lineRule="exact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13A88">
        <w:rPr>
          <w:rFonts w:ascii="Arial" w:hAnsi="Arial" w:cs="Arial"/>
          <w:b/>
          <w:sz w:val="32"/>
          <w:szCs w:val="32"/>
          <w:lang w:eastAsia="en-US"/>
        </w:rPr>
        <w:t xml:space="preserve"> О ПЕРЕДАЧЕ ПОЛНОМОЧИЙ ПО ИСПОЛНЕНИЮ БЮДЖЕТА МО «КЫРМА»</w:t>
      </w:r>
    </w:p>
    <w:p w:rsidR="00234DD5" w:rsidRPr="00234DD5" w:rsidRDefault="00234DD5" w:rsidP="00234DD5">
      <w:pPr>
        <w:tabs>
          <w:tab w:val="left" w:pos="3298"/>
        </w:tabs>
        <w:autoSpaceDE w:val="0"/>
        <w:autoSpaceDN w:val="0"/>
        <w:adjustRightInd w:val="0"/>
        <w:spacing w:line="317" w:lineRule="exact"/>
        <w:ind w:right="2074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34DD5" w:rsidRPr="00F751D9" w:rsidRDefault="00234DD5" w:rsidP="00234DD5">
      <w:pPr>
        <w:autoSpaceDE w:val="0"/>
        <w:autoSpaceDN w:val="0"/>
        <w:adjustRightInd w:val="0"/>
        <w:spacing w:before="130" w:line="250" w:lineRule="exact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 xml:space="preserve">», </w:t>
      </w:r>
    </w:p>
    <w:p w:rsidR="00234DD5" w:rsidRPr="00F751D9" w:rsidRDefault="00234DD5" w:rsidP="00234DD5">
      <w:pPr>
        <w:jc w:val="center"/>
        <w:rPr>
          <w:sz w:val="28"/>
          <w:szCs w:val="28"/>
        </w:rPr>
      </w:pPr>
    </w:p>
    <w:p w:rsidR="00234DD5" w:rsidRPr="00F751D9" w:rsidRDefault="00234DD5" w:rsidP="00234DD5">
      <w:pPr>
        <w:spacing w:after="200" w:line="276" w:lineRule="auto"/>
        <w:jc w:val="center"/>
        <w:rPr>
          <w:b/>
          <w:sz w:val="28"/>
          <w:szCs w:val="28"/>
        </w:rPr>
      </w:pPr>
      <w:r w:rsidRPr="00F751D9">
        <w:rPr>
          <w:b/>
          <w:sz w:val="28"/>
          <w:szCs w:val="28"/>
        </w:rPr>
        <w:t>ДУМА РЕШИЛА:</w:t>
      </w:r>
    </w:p>
    <w:p w:rsidR="003F0FCA" w:rsidRPr="00F751D9" w:rsidRDefault="003F0FCA" w:rsidP="003F0FC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751D9">
        <w:rPr>
          <w:sz w:val="28"/>
          <w:szCs w:val="28"/>
        </w:rPr>
        <w:t>Передать полномочия от муниципального образования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>» по исполнению бюджета муниципальному образованию «</w:t>
      </w:r>
      <w:proofErr w:type="spellStart"/>
      <w:r w:rsidRPr="00F751D9">
        <w:rPr>
          <w:sz w:val="28"/>
          <w:szCs w:val="28"/>
        </w:rPr>
        <w:t>Баяндаевский</w:t>
      </w:r>
      <w:proofErr w:type="spellEnd"/>
      <w:r w:rsidRPr="00F751D9">
        <w:rPr>
          <w:sz w:val="28"/>
          <w:szCs w:val="28"/>
        </w:rPr>
        <w:t xml:space="preserve"> район»;</w:t>
      </w:r>
    </w:p>
    <w:p w:rsidR="003F0FCA" w:rsidRPr="00F751D9" w:rsidRDefault="003F0FCA" w:rsidP="003F0FC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751D9">
        <w:rPr>
          <w:sz w:val="28"/>
          <w:szCs w:val="28"/>
        </w:rPr>
        <w:t>Администрации МО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>» заключить соглашение с администрацией МО «</w:t>
      </w:r>
      <w:proofErr w:type="spellStart"/>
      <w:r w:rsidRPr="00F751D9">
        <w:rPr>
          <w:sz w:val="28"/>
          <w:szCs w:val="28"/>
        </w:rPr>
        <w:t>Баяндаевский</w:t>
      </w:r>
      <w:proofErr w:type="spellEnd"/>
      <w:r w:rsidRPr="00F751D9">
        <w:rPr>
          <w:sz w:val="28"/>
          <w:szCs w:val="28"/>
        </w:rPr>
        <w:t xml:space="preserve"> район» о передаче полномочий по исполнению бюджета поселения на 2020 год;</w:t>
      </w:r>
    </w:p>
    <w:p w:rsidR="003F0FCA" w:rsidRPr="00F751D9" w:rsidRDefault="003F0FCA" w:rsidP="003F0FC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751D9">
        <w:rPr>
          <w:sz w:val="28"/>
          <w:szCs w:val="28"/>
        </w:rPr>
        <w:t xml:space="preserve">Действие настоящего решения распространяется на правоотношения, возникшие с 01.01.2020г. </w:t>
      </w:r>
    </w:p>
    <w:p w:rsidR="003F0FCA" w:rsidRPr="00F751D9" w:rsidRDefault="003F0FCA" w:rsidP="003F0FCA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751D9">
        <w:rPr>
          <w:sz w:val="28"/>
          <w:szCs w:val="28"/>
        </w:rPr>
        <w:t>Опубликовать настоящее решение в газете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>» и на официальном сайте в сети «Интернет».</w:t>
      </w:r>
    </w:p>
    <w:p w:rsidR="003F0FCA" w:rsidRPr="00F751D9" w:rsidRDefault="003F0FCA" w:rsidP="003F0FCA">
      <w:pPr>
        <w:jc w:val="both"/>
        <w:rPr>
          <w:sz w:val="28"/>
          <w:szCs w:val="28"/>
        </w:rPr>
      </w:pPr>
    </w:p>
    <w:p w:rsidR="003F0FCA" w:rsidRPr="00F751D9" w:rsidRDefault="003F0FCA" w:rsidP="003F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1D9">
        <w:rPr>
          <w:sz w:val="28"/>
          <w:szCs w:val="28"/>
        </w:rPr>
        <w:t xml:space="preserve">          </w:t>
      </w:r>
    </w:p>
    <w:p w:rsidR="003F0FCA" w:rsidRPr="00F751D9" w:rsidRDefault="003F0FCA" w:rsidP="003F0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1D9">
        <w:rPr>
          <w:sz w:val="28"/>
          <w:szCs w:val="28"/>
        </w:rPr>
        <w:t xml:space="preserve">                                                                                </w:t>
      </w:r>
      <w:r w:rsidRPr="00F751D9">
        <w:rPr>
          <w:sz w:val="28"/>
          <w:szCs w:val="28"/>
        </w:rPr>
        <w:tab/>
        <w:t xml:space="preserve">                                                                                             </w:t>
      </w:r>
    </w:p>
    <w:p w:rsidR="003F0FCA" w:rsidRPr="00F751D9" w:rsidRDefault="003F0FCA" w:rsidP="003F0FCA">
      <w:pPr>
        <w:rPr>
          <w:sz w:val="28"/>
          <w:szCs w:val="28"/>
        </w:rPr>
      </w:pPr>
      <w:r w:rsidRPr="00F751D9">
        <w:rPr>
          <w:sz w:val="28"/>
          <w:szCs w:val="28"/>
        </w:rPr>
        <w:t xml:space="preserve">Председатель Думы </w:t>
      </w:r>
    </w:p>
    <w:p w:rsidR="003F0FCA" w:rsidRPr="00F751D9" w:rsidRDefault="003F0FCA" w:rsidP="003F0FCA">
      <w:pPr>
        <w:rPr>
          <w:sz w:val="28"/>
          <w:szCs w:val="28"/>
        </w:rPr>
      </w:pPr>
      <w:proofErr w:type="spellStart"/>
      <w:r w:rsidRPr="00F751D9">
        <w:rPr>
          <w:sz w:val="28"/>
          <w:szCs w:val="28"/>
        </w:rPr>
        <w:t>М</w:t>
      </w:r>
      <w:proofErr w:type="gramStart"/>
      <w:r w:rsidRPr="00F751D9">
        <w:rPr>
          <w:sz w:val="28"/>
          <w:szCs w:val="28"/>
        </w:rPr>
        <w:t>О«</w:t>
      </w:r>
      <w:proofErr w:type="gramEnd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 w:rsidRPr="00F751D9">
        <w:rPr>
          <w:sz w:val="28"/>
          <w:szCs w:val="28"/>
        </w:rPr>
        <w:t>Варнакова</w:t>
      </w:r>
      <w:proofErr w:type="spellEnd"/>
      <w:r w:rsidRPr="00F751D9">
        <w:rPr>
          <w:sz w:val="28"/>
          <w:szCs w:val="28"/>
        </w:rPr>
        <w:t xml:space="preserve"> В.В.</w:t>
      </w:r>
    </w:p>
    <w:p w:rsidR="003F0FCA" w:rsidRPr="00F751D9" w:rsidRDefault="003F0FCA" w:rsidP="003F0FCA">
      <w:pPr>
        <w:jc w:val="both"/>
        <w:rPr>
          <w:sz w:val="28"/>
          <w:szCs w:val="28"/>
        </w:rPr>
      </w:pPr>
    </w:p>
    <w:p w:rsidR="003F0FCA" w:rsidRPr="00F751D9" w:rsidRDefault="003F0FCA" w:rsidP="003F0FCA">
      <w:pPr>
        <w:jc w:val="both"/>
        <w:rPr>
          <w:sz w:val="28"/>
          <w:szCs w:val="28"/>
        </w:rPr>
      </w:pPr>
    </w:p>
    <w:p w:rsidR="00234DD5" w:rsidRPr="00F751D9" w:rsidRDefault="003F0FCA" w:rsidP="003F0FCA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Глава МО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 xml:space="preserve">»                                                                     </w:t>
      </w:r>
      <w:proofErr w:type="spellStart"/>
      <w:r w:rsidRPr="00F751D9">
        <w:rPr>
          <w:sz w:val="28"/>
          <w:szCs w:val="28"/>
        </w:rPr>
        <w:t>Хушеев</w:t>
      </w:r>
      <w:proofErr w:type="spellEnd"/>
      <w:r w:rsidRPr="00F751D9">
        <w:rPr>
          <w:sz w:val="28"/>
          <w:szCs w:val="28"/>
        </w:rPr>
        <w:t xml:space="preserve"> В.Б.</w:t>
      </w:r>
    </w:p>
    <w:p w:rsidR="00234DD5" w:rsidRPr="00F751D9" w:rsidRDefault="00234DD5" w:rsidP="00234DD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34DD5" w:rsidRPr="00F751D9" w:rsidRDefault="00234DD5" w:rsidP="00234DD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34DD5" w:rsidRPr="00F751D9" w:rsidRDefault="00234DD5" w:rsidP="00234DD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34DD5" w:rsidRPr="00F751D9" w:rsidRDefault="00234DD5" w:rsidP="00234DD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B1355" w:rsidRDefault="00CB1355" w:rsidP="00F751D9">
      <w:pPr>
        <w:pStyle w:val="a3"/>
        <w:shd w:val="clear" w:color="auto" w:fill="FFFFFF"/>
        <w:rPr>
          <w:sz w:val="28"/>
          <w:szCs w:val="28"/>
        </w:rPr>
      </w:pPr>
    </w:p>
    <w:p w:rsidR="00F751D9" w:rsidRDefault="00F751D9" w:rsidP="00F751D9">
      <w:pPr>
        <w:pStyle w:val="a3"/>
        <w:shd w:val="clear" w:color="auto" w:fill="FFFFFF"/>
        <w:rPr>
          <w:sz w:val="28"/>
          <w:szCs w:val="28"/>
        </w:rPr>
      </w:pPr>
    </w:p>
    <w:p w:rsidR="00F751D9" w:rsidRDefault="00F751D9" w:rsidP="00234DD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lastRenderedPageBreak/>
        <w:t>Соглашение</w:t>
      </w: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между Администрацией муниципального образования «</w:t>
      </w:r>
      <w:proofErr w:type="spellStart"/>
      <w:r w:rsidRPr="00F751D9">
        <w:rPr>
          <w:sz w:val="28"/>
          <w:szCs w:val="28"/>
        </w:rPr>
        <w:t>Баяндаевский</w:t>
      </w:r>
      <w:proofErr w:type="spellEnd"/>
      <w:r w:rsidRPr="00F751D9">
        <w:rPr>
          <w:sz w:val="28"/>
          <w:szCs w:val="28"/>
        </w:rPr>
        <w:t xml:space="preserve"> район» и Администрацией муниципального образования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>» о передаче полномочий по исполнению бюджета поселения на 2020 год</w:t>
      </w: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с.</w:t>
      </w:r>
      <w:r w:rsidR="00F751D9">
        <w:rPr>
          <w:sz w:val="28"/>
          <w:szCs w:val="28"/>
        </w:rPr>
        <w:t xml:space="preserve"> </w:t>
      </w:r>
      <w:r w:rsidRPr="00F751D9">
        <w:rPr>
          <w:sz w:val="28"/>
          <w:szCs w:val="28"/>
        </w:rPr>
        <w:t xml:space="preserve">Баяндай                                                 </w:t>
      </w:r>
      <w:r w:rsidR="00F751D9">
        <w:rPr>
          <w:sz w:val="28"/>
          <w:szCs w:val="28"/>
        </w:rPr>
        <w:t xml:space="preserve">             </w:t>
      </w:r>
      <w:r w:rsidRPr="00F751D9">
        <w:rPr>
          <w:sz w:val="28"/>
          <w:szCs w:val="28"/>
        </w:rPr>
        <w:t xml:space="preserve">  «___» ____________ 20___ г.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51D9">
        <w:rPr>
          <w:color w:val="000000"/>
          <w:sz w:val="28"/>
          <w:szCs w:val="28"/>
        </w:rPr>
        <w:t xml:space="preserve">           </w:t>
      </w:r>
      <w:proofErr w:type="gramStart"/>
      <w:r w:rsidRPr="00F751D9">
        <w:rPr>
          <w:color w:val="000000"/>
          <w:sz w:val="28"/>
          <w:szCs w:val="28"/>
        </w:rPr>
        <w:t>Администрация муни</w:t>
      </w:r>
      <w:r w:rsidR="00F751D9">
        <w:rPr>
          <w:color w:val="000000"/>
          <w:sz w:val="28"/>
          <w:szCs w:val="28"/>
        </w:rPr>
        <w:t>ципального образования «</w:t>
      </w:r>
      <w:proofErr w:type="spellStart"/>
      <w:r w:rsidR="00F751D9">
        <w:rPr>
          <w:color w:val="000000"/>
          <w:sz w:val="28"/>
          <w:szCs w:val="28"/>
        </w:rPr>
        <w:t>Кырма</w:t>
      </w:r>
      <w:proofErr w:type="spellEnd"/>
      <w:r w:rsidR="00F751D9">
        <w:rPr>
          <w:color w:val="000000"/>
          <w:sz w:val="28"/>
          <w:szCs w:val="28"/>
        </w:rPr>
        <w:t xml:space="preserve">» </w:t>
      </w:r>
      <w:r w:rsidRPr="00F751D9">
        <w:rPr>
          <w:color w:val="000000"/>
          <w:sz w:val="28"/>
          <w:szCs w:val="28"/>
        </w:rPr>
        <w:t xml:space="preserve">(далее – Администрация поселения) в лице Главы </w:t>
      </w:r>
      <w:r w:rsidR="00F751D9">
        <w:rPr>
          <w:color w:val="000000"/>
          <w:sz w:val="28"/>
          <w:szCs w:val="28"/>
        </w:rPr>
        <w:t>МО «</w:t>
      </w:r>
      <w:proofErr w:type="spellStart"/>
      <w:r w:rsidR="00F751D9">
        <w:rPr>
          <w:color w:val="000000"/>
          <w:sz w:val="28"/>
          <w:szCs w:val="28"/>
        </w:rPr>
        <w:t>Кырма</w:t>
      </w:r>
      <w:proofErr w:type="spellEnd"/>
      <w:r w:rsidR="00F751D9">
        <w:rPr>
          <w:color w:val="000000"/>
          <w:sz w:val="28"/>
          <w:szCs w:val="28"/>
        </w:rPr>
        <w:t>»</w:t>
      </w:r>
      <w:r w:rsidRPr="00F751D9">
        <w:rPr>
          <w:color w:val="000000"/>
          <w:sz w:val="28"/>
          <w:szCs w:val="28"/>
        </w:rPr>
        <w:t xml:space="preserve"> </w:t>
      </w:r>
      <w:proofErr w:type="spellStart"/>
      <w:r w:rsidRPr="00F751D9">
        <w:rPr>
          <w:color w:val="000000"/>
          <w:sz w:val="28"/>
          <w:szCs w:val="28"/>
        </w:rPr>
        <w:t>Хушеева</w:t>
      </w:r>
      <w:proofErr w:type="spellEnd"/>
      <w:r w:rsidRPr="00F751D9">
        <w:rPr>
          <w:color w:val="000000"/>
          <w:sz w:val="28"/>
          <w:szCs w:val="28"/>
        </w:rPr>
        <w:t xml:space="preserve"> Василия </w:t>
      </w:r>
      <w:proofErr w:type="spellStart"/>
      <w:r w:rsidRPr="00F751D9">
        <w:rPr>
          <w:color w:val="000000"/>
          <w:sz w:val="28"/>
          <w:szCs w:val="28"/>
        </w:rPr>
        <w:t>Батюровича</w:t>
      </w:r>
      <w:proofErr w:type="spellEnd"/>
      <w:r w:rsidRPr="00F751D9">
        <w:rPr>
          <w:color w:val="000000"/>
          <w:sz w:val="28"/>
          <w:szCs w:val="28"/>
        </w:rPr>
        <w:t>, действующего на основании Устава, утвержденного Решением Думы от 28 октября</w:t>
      </w:r>
      <w:r w:rsidRPr="00F751D9">
        <w:rPr>
          <w:sz w:val="28"/>
          <w:szCs w:val="28"/>
        </w:rPr>
        <w:t xml:space="preserve"> 2019 года № 20 </w:t>
      </w:r>
      <w:r w:rsidRPr="00F751D9">
        <w:rPr>
          <w:color w:val="000000"/>
          <w:sz w:val="28"/>
          <w:szCs w:val="28"/>
        </w:rPr>
        <w:t>с одной стороны, и Администрация муниципального образования «</w:t>
      </w:r>
      <w:proofErr w:type="spellStart"/>
      <w:r w:rsidRPr="00F751D9">
        <w:rPr>
          <w:color w:val="000000"/>
          <w:sz w:val="28"/>
          <w:szCs w:val="28"/>
        </w:rPr>
        <w:t>Баяндаевский</w:t>
      </w:r>
      <w:proofErr w:type="spellEnd"/>
      <w:r w:rsidRPr="00F751D9">
        <w:rPr>
          <w:color w:val="000000"/>
          <w:sz w:val="28"/>
          <w:szCs w:val="28"/>
        </w:rPr>
        <w:t xml:space="preserve"> район» (далее – Администрация района) в лице Мэра района </w:t>
      </w:r>
      <w:proofErr w:type="spellStart"/>
      <w:r w:rsidRPr="00F751D9">
        <w:rPr>
          <w:color w:val="000000"/>
          <w:sz w:val="28"/>
          <w:szCs w:val="28"/>
        </w:rPr>
        <w:t>Табинаева</w:t>
      </w:r>
      <w:proofErr w:type="spellEnd"/>
      <w:r w:rsidRPr="00F751D9">
        <w:rPr>
          <w:color w:val="000000"/>
          <w:sz w:val="28"/>
          <w:szCs w:val="28"/>
        </w:rPr>
        <w:t xml:space="preserve"> Анатолия Прокопьевича, действующего на основании Устава, утвержденного Решением Думы района от 11 октября 2019 года</w:t>
      </w:r>
      <w:proofErr w:type="gramEnd"/>
      <w:r w:rsidRPr="00F751D9">
        <w:rPr>
          <w:color w:val="000000"/>
          <w:sz w:val="28"/>
          <w:szCs w:val="28"/>
        </w:rPr>
        <w:t xml:space="preserve"> № </w:t>
      </w:r>
      <w:proofErr w:type="gramStart"/>
      <w:r w:rsidRPr="00F751D9">
        <w:rPr>
          <w:color w:val="000000"/>
          <w:sz w:val="28"/>
          <w:szCs w:val="28"/>
        </w:rPr>
        <w:t>2/2 с другой стороны, руководствуясь пунктом 4 статьи 15 Федерального закона от 6 октября 2003 г. № 131-ФЗ «Об общих принципах организации местного самоуправления в Российской Федерации», подпунктом 2.1.4, пункта 2 Соглашения о мерах по социально-экономическому развитию и оздоровлению муниципальных финансов с Министерством финансов Иркутской области от «____» __________2020 г., № _____ заключили настоящее соглашение о нижеследующем:</w:t>
      </w:r>
      <w:proofErr w:type="gramEnd"/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1. ПРЕДМЕТ СОГЛАШЕНИЯ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1.1. Настоящее соглашение  регулирует отношения, возникающие между Сторонами, в части передачи полномочий по решению некоторых вопросов местного значения поселения в соответствии с частью 4 статьи 15 Федерального закона от 06.10.2003 № 131 «Об общих принципах организации местного самоуправления в Российской Федерации» 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1.2. Администрация поселения передает Администрации района осуществление части полномочий по исполнению бюджета поселения.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2. ПОРЯДОК ОПРЕДЕЛЕНИЯ ЕЖЕГОДНОГО ОБЪЕМА ИНЫХ МЕЖБЮДЖЕТНЫХ ТРАНСФЕРТОВ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2.1.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МО «</w:t>
      </w:r>
      <w:proofErr w:type="spellStart"/>
      <w:r w:rsidRPr="00F751D9">
        <w:rPr>
          <w:sz w:val="28"/>
          <w:szCs w:val="28"/>
        </w:rPr>
        <w:t>Кырма</w:t>
      </w:r>
      <w:proofErr w:type="spellEnd"/>
      <w:r w:rsidRPr="00F751D9">
        <w:rPr>
          <w:sz w:val="28"/>
          <w:szCs w:val="28"/>
        </w:rPr>
        <w:t>» в бюджет  МО «</w:t>
      </w:r>
      <w:proofErr w:type="spellStart"/>
      <w:r w:rsidRPr="00F751D9">
        <w:rPr>
          <w:sz w:val="28"/>
          <w:szCs w:val="28"/>
        </w:rPr>
        <w:t>Баяндаевский</w:t>
      </w:r>
      <w:proofErr w:type="spellEnd"/>
      <w:r w:rsidRPr="00F751D9">
        <w:rPr>
          <w:sz w:val="28"/>
          <w:szCs w:val="28"/>
        </w:rPr>
        <w:t xml:space="preserve"> район».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F751D9">
        <w:rPr>
          <w:sz w:val="28"/>
          <w:szCs w:val="28"/>
        </w:rPr>
        <w:t xml:space="preserve">2.2. Объем </w:t>
      </w:r>
      <w:proofErr w:type="gramStart"/>
      <w:r w:rsidRPr="00F751D9">
        <w:rPr>
          <w:sz w:val="28"/>
          <w:szCs w:val="28"/>
        </w:rPr>
        <w:t>иных межбюджетных трансфертов, предоставляемых  из бюджета поселения  районному бюджету составляет</w:t>
      </w:r>
      <w:proofErr w:type="gramEnd"/>
      <w:r w:rsidRPr="00F751D9">
        <w:rPr>
          <w:sz w:val="28"/>
          <w:szCs w:val="28"/>
        </w:rPr>
        <w:t xml:space="preserve"> </w:t>
      </w:r>
      <w:r w:rsidRPr="00F751D9">
        <w:rPr>
          <w:color w:val="000000"/>
          <w:sz w:val="28"/>
          <w:szCs w:val="28"/>
        </w:rPr>
        <w:t xml:space="preserve">205 460 рублей 00 копеек. В том числе материально-техническое обеспечение в части заработной платы с начислениями – 177120,0 рублей, материально-техническое обеспечение без </w:t>
      </w:r>
      <w:r w:rsidRPr="00F751D9">
        <w:rPr>
          <w:color w:val="000000"/>
          <w:sz w:val="28"/>
          <w:szCs w:val="28"/>
        </w:rPr>
        <w:lastRenderedPageBreak/>
        <w:t>учета вопросов оплаты труда в сумме 28340,00 рублей в соответствии с постановлением Правительства иркутской области от 27.11.2014г. № 599-пп.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F751D9">
        <w:rPr>
          <w:color w:val="000000"/>
          <w:sz w:val="28"/>
          <w:szCs w:val="28"/>
        </w:rPr>
        <w:t>2.3. Перечисление иных межбюджетных трансфертов, предоставляемых из бюджета МО «</w:t>
      </w:r>
      <w:proofErr w:type="spellStart"/>
      <w:r w:rsidRPr="00F751D9">
        <w:rPr>
          <w:color w:val="000000"/>
          <w:sz w:val="28"/>
          <w:szCs w:val="28"/>
        </w:rPr>
        <w:t>Кырма</w:t>
      </w:r>
      <w:proofErr w:type="spellEnd"/>
      <w:r w:rsidRPr="00F751D9">
        <w:rPr>
          <w:color w:val="000000"/>
          <w:sz w:val="28"/>
          <w:szCs w:val="28"/>
        </w:rPr>
        <w:t>» в бюджет МО «</w:t>
      </w:r>
      <w:proofErr w:type="spellStart"/>
      <w:r w:rsidRPr="00F751D9">
        <w:rPr>
          <w:color w:val="000000"/>
          <w:sz w:val="28"/>
          <w:szCs w:val="28"/>
        </w:rPr>
        <w:t>Баяндаевский</w:t>
      </w:r>
      <w:proofErr w:type="spellEnd"/>
      <w:r w:rsidRPr="00F751D9">
        <w:rPr>
          <w:color w:val="000000"/>
          <w:sz w:val="28"/>
          <w:szCs w:val="28"/>
        </w:rPr>
        <w:t xml:space="preserve"> район», производится в размере 1/12 ежемесячно в сумме 17121 рублей 66 копеек.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2.4. Объем иных межбюджетных трансфертов может измениться в случае увеличения (индексации) окладов месячного денежного содержания муниципальных служащих за счет переданных полномочий в соответствии с федеральными, областными и муниципальными нормативно-правовыми актами.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3. ПРАВА И ОБЯЗАННОСТИ СТОРОН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3.1. Администрация поселения: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3.1.1. 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3.1.2. Предоставляет Администрации района за 5 (пять) рабочих дней до начала очередного финансового года следующие документы: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Решение об утверждении бюджета поселения на очередной финансовый год и плановый период;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Положение о бюджетном процессе в муниципальном образовании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Порядок ведения сводной бюджетной росписи бюджета поселения и бюджетных росписей главных распорядителей средств бюджета поселения;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Порядок составления и ведения кассового плана исполнения бюджета поселения;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 xml:space="preserve">-Порядок </w:t>
      </w:r>
      <w:proofErr w:type="gramStart"/>
      <w:r w:rsidRPr="00F751D9">
        <w:rPr>
          <w:sz w:val="28"/>
          <w:szCs w:val="28"/>
          <w:lang w:eastAsia="en-US"/>
        </w:rPr>
        <w:t>ведения реестра расходных обязательств бюджета сельского поселения</w:t>
      </w:r>
      <w:proofErr w:type="gramEnd"/>
      <w:r w:rsidRPr="00F751D9">
        <w:rPr>
          <w:sz w:val="28"/>
          <w:szCs w:val="28"/>
          <w:lang w:eastAsia="en-US"/>
        </w:rPr>
        <w:t>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 xml:space="preserve">- Порядок </w:t>
      </w:r>
      <w:proofErr w:type="gramStart"/>
      <w:r w:rsidRPr="00F751D9">
        <w:rPr>
          <w:sz w:val="28"/>
          <w:szCs w:val="28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Pr="00F751D9">
        <w:rPr>
          <w:sz w:val="28"/>
          <w:szCs w:val="28"/>
          <w:lang w:eastAsia="en-US"/>
        </w:rPr>
        <w:t>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Порядок ведения сметы казенного учреждения;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Порядок ведения муниципальной долговой книги;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Положение о муниципальном дорожном фонде муниципального образования;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Порядок исполнения бюджета по расходам и источникам финансирования дефицита  бюджета;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Действующие соглашения с УФК по Иркутской области;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Действующее соглашение с налоговыми органами;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  <w:lang w:eastAsia="en-US"/>
        </w:rPr>
      </w:pPr>
      <w:r w:rsidRPr="00F751D9">
        <w:rPr>
          <w:sz w:val="28"/>
          <w:szCs w:val="28"/>
          <w:lang w:eastAsia="en-US"/>
        </w:rPr>
        <w:t>- Правила обеспечения наличными деньгами получателей бюджетных средств.</w:t>
      </w:r>
    </w:p>
    <w:p w:rsidR="00CB1355" w:rsidRPr="00F751D9" w:rsidRDefault="00CB1355" w:rsidP="00CB1355">
      <w:pPr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F751D9">
        <w:rPr>
          <w:rFonts w:eastAsiaTheme="minorHAnsi"/>
          <w:spacing w:val="-2"/>
          <w:sz w:val="28"/>
          <w:szCs w:val="28"/>
          <w:lang w:eastAsia="en-US"/>
        </w:rPr>
        <w:t xml:space="preserve">3.1.3. Администрация </w:t>
      </w:r>
      <w:r w:rsidRPr="00F751D9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F751D9">
        <w:rPr>
          <w:rFonts w:eastAsiaTheme="minorHAnsi"/>
          <w:spacing w:val="-2"/>
          <w:sz w:val="28"/>
          <w:szCs w:val="28"/>
          <w:lang w:eastAsia="en-US"/>
        </w:rPr>
        <w:t>оставляет за собой право: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ежедневно распоряжаться средствами, находящимися на текущем бюджетном счете поселения в пределах его остатка;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lastRenderedPageBreak/>
        <w:t>- получать от администрации района в лице финансового органа администрации района необходимую информацию по движению средств на счете поселения;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контролировать своевременность зачисления и перечисления сре</w:t>
      </w:r>
      <w:proofErr w:type="gramStart"/>
      <w:r w:rsidRPr="00F751D9">
        <w:rPr>
          <w:rFonts w:eastAsiaTheme="minorHAnsi"/>
          <w:sz w:val="28"/>
          <w:szCs w:val="28"/>
          <w:lang w:eastAsia="en-US"/>
        </w:rPr>
        <w:t>дств с т</w:t>
      </w:r>
      <w:proofErr w:type="gramEnd"/>
      <w:r w:rsidRPr="00F751D9">
        <w:rPr>
          <w:rFonts w:eastAsiaTheme="minorHAnsi"/>
          <w:sz w:val="28"/>
          <w:szCs w:val="28"/>
          <w:lang w:eastAsia="en-US"/>
        </w:rPr>
        <w:t>екущего бюджетного счета поселения;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 xml:space="preserve">- 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</w:t>
      </w:r>
      <w:proofErr w:type="gramStart"/>
      <w:r w:rsidRPr="00F751D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751D9">
        <w:rPr>
          <w:rFonts w:eastAsiaTheme="minorHAnsi"/>
          <w:sz w:val="28"/>
          <w:szCs w:val="28"/>
          <w:lang w:eastAsia="en-US"/>
        </w:rPr>
        <w:t xml:space="preserve"> их исполнением;</w:t>
      </w:r>
    </w:p>
    <w:p w:rsidR="00CB1355" w:rsidRPr="00F751D9" w:rsidRDefault="00CB1355" w:rsidP="00CB1355">
      <w:pPr>
        <w:jc w:val="both"/>
        <w:rPr>
          <w:rFonts w:eastAsiaTheme="minorHAnsi"/>
          <w:spacing w:val="-5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полномочий.</w:t>
      </w:r>
    </w:p>
    <w:p w:rsidR="00CB1355" w:rsidRPr="00F751D9" w:rsidRDefault="00CB1355" w:rsidP="00CB1355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принятие муниципальных правовых актов по вопросам организации исполнения бюджета поселения в пределах полномочий, предусмотренных настоящим Соглашением.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3.2. Администрация района: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3.2.1.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обязательства: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устанавливает детализацию и определение порядка применения бюджетной классификации Российской Федерации в части, относящейся к бюджету;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-организует исполнение бюджета поселения на основании сводной бюджетной росписи бюджета поселения и кассового плана;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устанавливает порядок завершения операций по исполнению бюджета в текущем финансовом году;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осуществляет сверку налоговых и иных доходов, а также безвозмездных перечислений из бюджетов других уровней в разрезе кодов бюджетной классификации ежемесячно, и в любое иное время по устному запросу;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доводит объемы финансирования до получателя средств бюджета поселения в рамках доведенных лимитов бюджетных обязательств на основании расходных расписаний;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 xml:space="preserve">- формирует лимиты бюджетных обязательств на основании данных администрации поселения и осуществляет </w:t>
      </w:r>
      <w:proofErr w:type="gramStart"/>
      <w:r w:rsidRPr="00F751D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751D9">
        <w:rPr>
          <w:rFonts w:eastAsiaTheme="minorHAnsi"/>
          <w:sz w:val="28"/>
          <w:szCs w:val="28"/>
          <w:lang w:eastAsia="en-US"/>
        </w:rPr>
        <w:t xml:space="preserve"> их расходованием;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информирует получателя средств бюджета поселения об изменении порядка исполнения бюджета поселения;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консультирует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обеспечивает  исполнение поступивших исполнительных документов, предусматривающих обращение взыскания на средства бюджета в порядке, установленном законодательством;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ведет учет исполнения бюджета поселения в соответствии с нормативными документами по учету исполнения местных бюджетов и предоставления отчетности;</w:t>
      </w:r>
    </w:p>
    <w:p w:rsidR="00CB1355" w:rsidRPr="00F751D9" w:rsidRDefault="00CB1355" w:rsidP="00CB1355">
      <w:pPr>
        <w:tabs>
          <w:tab w:val="left" w:pos="4536"/>
        </w:tabs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консолидирует бюджетную отчетность об исполнении бюджета для дальнейшего представления в министерство финансов Иркутской области;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lastRenderedPageBreak/>
        <w:t xml:space="preserve">- предоставляет администрации поселения другую необходимую информацию, связанную с осуществлением переданных настоящим Соглашением полномочий, а также с использованием выделенных на эти цели финансовых средств. </w:t>
      </w:r>
    </w:p>
    <w:p w:rsidR="00CB1355" w:rsidRPr="00F751D9" w:rsidRDefault="00CB1355" w:rsidP="00CB1355">
      <w:pPr>
        <w:jc w:val="both"/>
        <w:rPr>
          <w:rFonts w:eastAsiaTheme="minorHAnsi"/>
          <w:spacing w:val="-7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осуществляет размещение информации на едином портале бюджетной системы, несет ответственность за достоверность размещаемой информации.</w:t>
      </w:r>
    </w:p>
    <w:p w:rsidR="00CB1355" w:rsidRPr="00F751D9" w:rsidRDefault="00CB1355" w:rsidP="00CB1355">
      <w:pPr>
        <w:jc w:val="both"/>
        <w:rPr>
          <w:rFonts w:eastAsiaTheme="minorHAnsi"/>
          <w:spacing w:val="-7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 xml:space="preserve">3.2.2. Администрация  района в лице финансового органа администрации района при </w:t>
      </w:r>
      <w:r w:rsidRPr="00F751D9">
        <w:rPr>
          <w:rFonts w:eastAsiaTheme="minorHAnsi"/>
          <w:spacing w:val="-7"/>
          <w:sz w:val="28"/>
          <w:szCs w:val="28"/>
          <w:lang w:eastAsia="en-US"/>
        </w:rPr>
        <w:t>осуществлении переданных полномочий имеет право: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совещательно участвовать совместно с администрацией поселения в процессе принятия бюджета поселения Думой поселения;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требовать от получателей средств бюджета поселения соблюдение правильности оформления заявок на расходование средств бюджета поселения.</w:t>
      </w:r>
    </w:p>
    <w:p w:rsidR="00CB1355" w:rsidRPr="00F751D9" w:rsidRDefault="00CB1355" w:rsidP="00CB1355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F751D9">
        <w:rPr>
          <w:rFonts w:eastAsiaTheme="minorHAnsi"/>
          <w:spacing w:val="-4"/>
          <w:sz w:val="28"/>
          <w:szCs w:val="28"/>
          <w:lang w:eastAsia="en-US"/>
        </w:rPr>
        <w:t>3.3. Администрация района  не несет ответственности: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по обязательствам поселения, распорядителей и получателей средств бюджета поселения;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  <w:r w:rsidRPr="00F751D9">
        <w:rPr>
          <w:rFonts w:eastAsiaTheme="minorHAnsi"/>
          <w:sz w:val="28"/>
          <w:szCs w:val="28"/>
          <w:lang w:eastAsia="en-US"/>
        </w:rPr>
        <w:t>- за правильность содержащихся в расчетных документах сведений и арифметических расчетов.</w:t>
      </w:r>
    </w:p>
    <w:p w:rsidR="00CB1355" w:rsidRPr="00F751D9" w:rsidRDefault="00CB1355" w:rsidP="00CB1355">
      <w:pPr>
        <w:jc w:val="both"/>
        <w:rPr>
          <w:rFonts w:eastAsiaTheme="minorHAnsi"/>
          <w:sz w:val="28"/>
          <w:szCs w:val="28"/>
          <w:lang w:eastAsia="en-US"/>
        </w:rPr>
      </w:pP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4. ОТВЕТСТВЕННОСТЬ СТОРОН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Федерации. 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 xml:space="preserve">4.3. Стороны несут ответственность за ненадлежащее исполнение условий Соглашения в </w:t>
      </w:r>
      <w:proofErr w:type="gramStart"/>
      <w:r w:rsidRPr="00F751D9">
        <w:rPr>
          <w:sz w:val="28"/>
          <w:szCs w:val="28"/>
        </w:rPr>
        <w:t>порядке</w:t>
      </w:r>
      <w:proofErr w:type="gramEnd"/>
      <w:r w:rsidRPr="00F751D9">
        <w:rPr>
          <w:sz w:val="28"/>
          <w:szCs w:val="28"/>
        </w:rPr>
        <w:t xml:space="preserve"> предусмотренном законодательством.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</w:p>
    <w:p w:rsidR="00CB1355" w:rsidRPr="00F751D9" w:rsidRDefault="00CB1355" w:rsidP="00CB1355">
      <w:pPr>
        <w:ind w:left="360"/>
        <w:jc w:val="center"/>
        <w:rPr>
          <w:sz w:val="28"/>
          <w:szCs w:val="28"/>
        </w:rPr>
      </w:pPr>
    </w:p>
    <w:p w:rsidR="00CB1355" w:rsidRPr="00F751D9" w:rsidRDefault="00CB1355" w:rsidP="00CB1355">
      <w:pPr>
        <w:ind w:left="360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5. СРОК ДЕЙСТВИЯ, ОСНОВАНИЯ И ПОРЯДОК</w:t>
      </w:r>
    </w:p>
    <w:p w:rsidR="00CB1355" w:rsidRPr="00F751D9" w:rsidRDefault="00CB1355" w:rsidP="00CB1355">
      <w:pPr>
        <w:ind w:left="360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 xml:space="preserve"> ПРЕКРАЩЕНИЯ ДЕЙСТВИЯ СОГЛАШЕНИЯ</w:t>
      </w:r>
    </w:p>
    <w:p w:rsidR="00CB1355" w:rsidRPr="00F751D9" w:rsidRDefault="00CB1355" w:rsidP="00CB1355">
      <w:pPr>
        <w:ind w:firstLine="709"/>
        <w:rPr>
          <w:sz w:val="28"/>
          <w:szCs w:val="28"/>
        </w:rPr>
      </w:pP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5.1. Настоящее Соглашение вступает в силу с 01 января 2020 года и действует по 31 декабря 2020 года.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5.2. Действие настоящего соглашения может быть прекращено досрочно: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5.2.1. По соглашению сторон.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5.2.2. В одностороннем порядке в случае: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- изменения действующего законодательства;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lastRenderedPageBreak/>
        <w:t>-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</w:t>
      </w:r>
    </w:p>
    <w:p w:rsidR="00CB1355" w:rsidRPr="00F751D9" w:rsidRDefault="00CB1355" w:rsidP="00CB1355">
      <w:pPr>
        <w:jc w:val="both"/>
        <w:rPr>
          <w:sz w:val="28"/>
          <w:szCs w:val="28"/>
        </w:rPr>
      </w:pPr>
      <w:r w:rsidRPr="00F751D9">
        <w:rPr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</w:p>
    <w:p w:rsidR="00CB1355" w:rsidRPr="00F751D9" w:rsidRDefault="00CB1355" w:rsidP="00CB1355">
      <w:pPr>
        <w:ind w:left="360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6. ЗАКЛЮЧИТЕЛЬНЫЕ ПОЛОЖЕНИЯ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CB1355" w:rsidRPr="00F751D9" w:rsidRDefault="00CB1355" w:rsidP="00CB1355">
      <w:pPr>
        <w:ind w:firstLine="709"/>
        <w:jc w:val="both"/>
        <w:rPr>
          <w:sz w:val="28"/>
          <w:szCs w:val="28"/>
        </w:rPr>
      </w:pP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p w:rsidR="00CB1355" w:rsidRPr="00F751D9" w:rsidRDefault="00CB1355" w:rsidP="00CB1355">
      <w:pPr>
        <w:shd w:val="clear" w:color="auto" w:fill="FFFFFF"/>
        <w:spacing w:after="15"/>
        <w:jc w:val="center"/>
        <w:rPr>
          <w:sz w:val="28"/>
          <w:szCs w:val="28"/>
        </w:rPr>
      </w:pPr>
      <w:r w:rsidRPr="00F751D9">
        <w:rPr>
          <w:sz w:val="28"/>
          <w:szCs w:val="28"/>
        </w:rPr>
        <w:t>7. РЕКВИЗИТЫ И ПОДПИСИ СТОРОН</w:t>
      </w:r>
    </w:p>
    <w:p w:rsidR="00CB1355" w:rsidRPr="00F751D9" w:rsidRDefault="00CB1355" w:rsidP="00CB1355">
      <w:pPr>
        <w:shd w:val="clear" w:color="auto" w:fill="FFFFFF"/>
        <w:spacing w:after="15"/>
        <w:jc w:val="both"/>
        <w:rPr>
          <w:sz w:val="28"/>
          <w:szCs w:val="28"/>
        </w:rPr>
      </w:pPr>
      <w:r w:rsidRPr="00F751D9">
        <w:rPr>
          <w:sz w:val="28"/>
          <w:szCs w:val="28"/>
        </w:rPr>
        <w:t> </w:t>
      </w:r>
    </w:p>
    <w:tbl>
      <w:tblPr>
        <w:tblW w:w="505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640"/>
      </w:tblGrid>
      <w:tr w:rsidR="00CB1355" w:rsidRPr="00F751D9" w:rsidTr="00CB135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F751D9">
              <w:rPr>
                <w:sz w:val="28"/>
                <w:szCs w:val="28"/>
              </w:rPr>
              <w:t>Баяндаевский</w:t>
            </w:r>
            <w:proofErr w:type="spellEnd"/>
            <w:r w:rsidRPr="00F751D9">
              <w:rPr>
                <w:sz w:val="28"/>
                <w:szCs w:val="28"/>
              </w:rPr>
              <w:t xml:space="preserve">  район»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 xml:space="preserve">Юридический адрес: 669120, Иркутская область, </w:t>
            </w:r>
            <w:proofErr w:type="spellStart"/>
            <w:r w:rsidRPr="00F751D9">
              <w:rPr>
                <w:sz w:val="28"/>
                <w:szCs w:val="28"/>
              </w:rPr>
              <w:t>Баяндаевский</w:t>
            </w:r>
            <w:proofErr w:type="spellEnd"/>
            <w:r w:rsidRPr="00F751D9">
              <w:rPr>
                <w:sz w:val="28"/>
                <w:szCs w:val="28"/>
              </w:rPr>
              <w:t xml:space="preserve"> район, </w:t>
            </w:r>
            <w:proofErr w:type="spellStart"/>
            <w:r w:rsidRPr="00F751D9">
              <w:rPr>
                <w:sz w:val="28"/>
                <w:szCs w:val="28"/>
              </w:rPr>
              <w:t>с</w:t>
            </w:r>
            <w:proofErr w:type="gramStart"/>
            <w:r w:rsidRPr="00F751D9">
              <w:rPr>
                <w:sz w:val="28"/>
                <w:szCs w:val="28"/>
              </w:rPr>
              <w:t>.Б</w:t>
            </w:r>
            <w:proofErr w:type="gramEnd"/>
            <w:r w:rsidRPr="00F751D9">
              <w:rPr>
                <w:sz w:val="28"/>
                <w:szCs w:val="28"/>
              </w:rPr>
              <w:t>аяндай</w:t>
            </w:r>
            <w:proofErr w:type="spellEnd"/>
            <w:r w:rsidRPr="00F751D9">
              <w:rPr>
                <w:sz w:val="28"/>
                <w:szCs w:val="28"/>
              </w:rPr>
              <w:t xml:space="preserve">, ул. </w:t>
            </w:r>
            <w:proofErr w:type="spellStart"/>
            <w:r w:rsidRPr="00F751D9">
              <w:rPr>
                <w:sz w:val="28"/>
                <w:szCs w:val="28"/>
              </w:rPr>
              <w:t>Бутунаева</w:t>
            </w:r>
            <w:proofErr w:type="spellEnd"/>
            <w:r w:rsidRPr="00F751D9">
              <w:rPr>
                <w:sz w:val="28"/>
                <w:szCs w:val="28"/>
              </w:rPr>
              <w:t>, 2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ИНН/КПП 8502003240/850201001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БИК 042520001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Наименование банка: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Отделение Иркутск г. Иркутск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УФК по Иркутской области (МКУ Финансовое управление Администрации МО «</w:t>
            </w:r>
            <w:proofErr w:type="spellStart"/>
            <w:r w:rsidRPr="00F751D9">
              <w:rPr>
                <w:sz w:val="28"/>
                <w:szCs w:val="28"/>
              </w:rPr>
              <w:t>Баяндаевский</w:t>
            </w:r>
            <w:proofErr w:type="spellEnd"/>
            <w:r w:rsidRPr="00F751D9">
              <w:rPr>
                <w:sz w:val="28"/>
                <w:szCs w:val="28"/>
              </w:rPr>
              <w:t xml:space="preserve"> район»)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proofErr w:type="gramStart"/>
            <w:r w:rsidRPr="00F751D9">
              <w:rPr>
                <w:sz w:val="28"/>
                <w:szCs w:val="28"/>
              </w:rPr>
              <w:t>л</w:t>
            </w:r>
            <w:proofErr w:type="gramEnd"/>
            <w:r w:rsidRPr="00F751D9">
              <w:rPr>
                <w:sz w:val="28"/>
                <w:szCs w:val="28"/>
              </w:rPr>
              <w:t>/</w:t>
            </w:r>
            <w:proofErr w:type="spellStart"/>
            <w:r w:rsidRPr="00F751D9">
              <w:rPr>
                <w:sz w:val="28"/>
                <w:szCs w:val="28"/>
              </w:rPr>
              <w:t>сч</w:t>
            </w:r>
            <w:proofErr w:type="spellEnd"/>
            <w:r w:rsidRPr="00F751D9">
              <w:rPr>
                <w:sz w:val="28"/>
                <w:szCs w:val="28"/>
              </w:rPr>
              <w:t>. 04343014710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proofErr w:type="gramStart"/>
            <w:r w:rsidRPr="00F751D9">
              <w:rPr>
                <w:sz w:val="28"/>
                <w:szCs w:val="28"/>
              </w:rPr>
              <w:t>р</w:t>
            </w:r>
            <w:proofErr w:type="gramEnd"/>
            <w:r w:rsidRPr="00F751D9">
              <w:rPr>
                <w:sz w:val="28"/>
                <w:szCs w:val="28"/>
              </w:rPr>
              <w:t>/</w:t>
            </w:r>
            <w:proofErr w:type="spellStart"/>
            <w:r w:rsidRPr="00F751D9">
              <w:rPr>
                <w:sz w:val="28"/>
                <w:szCs w:val="28"/>
              </w:rPr>
              <w:t>сч</w:t>
            </w:r>
            <w:proofErr w:type="spellEnd"/>
            <w:r w:rsidRPr="00F751D9">
              <w:rPr>
                <w:sz w:val="28"/>
                <w:szCs w:val="28"/>
              </w:rPr>
              <w:t>. 40101810250048010001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ОКТМО 25607000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КБК 03320240014050000150</w:t>
            </w:r>
          </w:p>
          <w:p w:rsidR="00CB1355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F751D9" w:rsidRP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lastRenderedPageBreak/>
              <w:t>Мэр МО «</w:t>
            </w:r>
            <w:proofErr w:type="spellStart"/>
            <w:r w:rsidRPr="00F751D9">
              <w:rPr>
                <w:sz w:val="28"/>
                <w:szCs w:val="28"/>
              </w:rPr>
              <w:t>Баяндаевский</w:t>
            </w:r>
            <w:proofErr w:type="spellEnd"/>
            <w:r w:rsidRPr="00F751D9">
              <w:rPr>
                <w:sz w:val="28"/>
                <w:szCs w:val="28"/>
              </w:rPr>
              <w:t xml:space="preserve"> район»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_____________________</w:t>
            </w:r>
            <w:proofErr w:type="spellStart"/>
            <w:r w:rsidRPr="00F751D9">
              <w:rPr>
                <w:sz w:val="28"/>
                <w:szCs w:val="28"/>
              </w:rPr>
              <w:t>А.П.Табинаев</w:t>
            </w:r>
            <w:proofErr w:type="spellEnd"/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 xml:space="preserve">         (подпись)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 МП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lastRenderedPageBreak/>
              <w:t>Администрация муниципального образования «</w:t>
            </w:r>
            <w:proofErr w:type="spellStart"/>
            <w:r w:rsidRPr="00F751D9">
              <w:rPr>
                <w:sz w:val="28"/>
                <w:szCs w:val="28"/>
              </w:rPr>
              <w:t>Кырма</w:t>
            </w:r>
            <w:proofErr w:type="spellEnd"/>
            <w:r w:rsidRPr="00F751D9">
              <w:rPr>
                <w:sz w:val="28"/>
                <w:szCs w:val="28"/>
              </w:rPr>
              <w:t>»</w:t>
            </w:r>
          </w:p>
          <w:p w:rsidR="00CB1355" w:rsidRPr="00F751D9" w:rsidRDefault="00F751D9" w:rsidP="00CB1355">
            <w:pPr>
              <w:spacing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669124</w:t>
            </w:r>
            <w:r w:rsidR="00CB1355" w:rsidRPr="00F751D9">
              <w:rPr>
                <w:sz w:val="28"/>
                <w:szCs w:val="28"/>
              </w:rPr>
              <w:t xml:space="preserve">, Иркутская область, </w:t>
            </w:r>
            <w:proofErr w:type="spellStart"/>
            <w:r w:rsidR="00CB1355" w:rsidRPr="00F751D9">
              <w:rPr>
                <w:sz w:val="28"/>
                <w:szCs w:val="28"/>
              </w:rPr>
              <w:t>Баяндаевский</w:t>
            </w:r>
            <w:proofErr w:type="spellEnd"/>
            <w:r w:rsidR="00CB1355" w:rsidRPr="00F751D9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Байша</w:t>
            </w:r>
            <w:proofErr w:type="spellEnd"/>
            <w:r w:rsidR="00CB1355" w:rsidRPr="00F751D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Центральная, 102</w:t>
            </w:r>
          </w:p>
          <w:p w:rsidR="00CB1355" w:rsidRPr="00F751D9" w:rsidRDefault="00F751D9" w:rsidP="00CB1355">
            <w:pPr>
              <w:spacing w:after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8502003225</w:t>
            </w:r>
            <w:r w:rsidR="00CB1355" w:rsidRPr="00F751D9">
              <w:rPr>
                <w:sz w:val="28"/>
                <w:szCs w:val="28"/>
              </w:rPr>
              <w:t>/850201001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БИК 042520001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Наименование банка: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Отделение Иркутск г. Иркутск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УФК по Иркутской области (Администрация МО «</w:t>
            </w:r>
            <w:proofErr w:type="spellStart"/>
            <w:r w:rsidRPr="00F751D9">
              <w:rPr>
                <w:sz w:val="28"/>
                <w:szCs w:val="28"/>
              </w:rPr>
              <w:t>Кырма</w:t>
            </w:r>
            <w:proofErr w:type="spellEnd"/>
            <w:r w:rsidRPr="00F751D9">
              <w:rPr>
                <w:sz w:val="28"/>
                <w:szCs w:val="28"/>
              </w:rPr>
              <w:t>»)</w:t>
            </w:r>
          </w:p>
          <w:p w:rsidR="00CB1355" w:rsidRPr="00F751D9" w:rsidRDefault="00F751D9" w:rsidP="00CB1355">
            <w:pPr>
              <w:spacing w:after="1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04343014420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proofErr w:type="gramStart"/>
            <w:r w:rsidRPr="00F751D9">
              <w:rPr>
                <w:sz w:val="28"/>
                <w:szCs w:val="28"/>
              </w:rPr>
              <w:t>р</w:t>
            </w:r>
            <w:proofErr w:type="gramEnd"/>
            <w:r w:rsidRPr="00F751D9">
              <w:rPr>
                <w:sz w:val="28"/>
                <w:szCs w:val="28"/>
              </w:rPr>
              <w:t>/</w:t>
            </w:r>
            <w:proofErr w:type="spellStart"/>
            <w:r w:rsidRPr="00F751D9">
              <w:rPr>
                <w:sz w:val="28"/>
                <w:szCs w:val="28"/>
              </w:rPr>
              <w:t>сч</w:t>
            </w:r>
            <w:proofErr w:type="spellEnd"/>
            <w:r w:rsidRPr="00F751D9">
              <w:rPr>
                <w:sz w:val="28"/>
                <w:szCs w:val="28"/>
              </w:rPr>
              <w:t>. 40101810250048010001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ОКТМО 256074</w:t>
            </w:r>
            <w:r w:rsidR="00F751D9">
              <w:rPr>
                <w:sz w:val="28"/>
                <w:szCs w:val="28"/>
              </w:rPr>
              <w:t>20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 xml:space="preserve">КБК </w:t>
            </w:r>
            <w:r w:rsidR="00F751D9">
              <w:rPr>
                <w:sz w:val="28"/>
                <w:szCs w:val="28"/>
              </w:rPr>
              <w:t>902</w:t>
            </w:r>
            <w:r w:rsidRPr="00F751D9">
              <w:rPr>
                <w:sz w:val="28"/>
                <w:szCs w:val="28"/>
              </w:rPr>
              <w:t>20240014100000150</w:t>
            </w:r>
          </w:p>
          <w:p w:rsidR="00CB1355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F751D9" w:rsidRP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CB1355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F751D9" w:rsidRPr="00F751D9" w:rsidRDefault="00F751D9" w:rsidP="00CB1355">
            <w:pPr>
              <w:spacing w:after="15"/>
              <w:rPr>
                <w:sz w:val="28"/>
                <w:szCs w:val="28"/>
              </w:rPr>
            </w:pP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lastRenderedPageBreak/>
              <w:t>Глава МО «</w:t>
            </w:r>
            <w:proofErr w:type="spellStart"/>
            <w:r w:rsidRPr="00F751D9">
              <w:rPr>
                <w:sz w:val="28"/>
                <w:szCs w:val="28"/>
              </w:rPr>
              <w:t>Кырма</w:t>
            </w:r>
            <w:proofErr w:type="spellEnd"/>
            <w:r w:rsidRPr="00F751D9">
              <w:rPr>
                <w:sz w:val="28"/>
                <w:szCs w:val="28"/>
              </w:rPr>
              <w:t>»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____________________</w:t>
            </w:r>
            <w:proofErr w:type="spellStart"/>
            <w:r w:rsidRPr="00F751D9">
              <w:rPr>
                <w:sz w:val="28"/>
                <w:szCs w:val="28"/>
              </w:rPr>
              <w:t>В.Б.Хушеев</w:t>
            </w:r>
            <w:proofErr w:type="spellEnd"/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 xml:space="preserve">         (подпись)</w:t>
            </w: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</w:p>
          <w:p w:rsidR="00CB1355" w:rsidRPr="00F751D9" w:rsidRDefault="00CB1355" w:rsidP="00CB1355">
            <w:pPr>
              <w:spacing w:after="15"/>
              <w:rPr>
                <w:sz w:val="28"/>
                <w:szCs w:val="28"/>
              </w:rPr>
            </w:pPr>
            <w:r w:rsidRPr="00F751D9">
              <w:rPr>
                <w:sz w:val="28"/>
                <w:szCs w:val="28"/>
              </w:rPr>
              <w:t> МП</w:t>
            </w:r>
          </w:p>
        </w:tc>
      </w:tr>
    </w:tbl>
    <w:p w:rsidR="00EB066F" w:rsidRPr="00F751D9" w:rsidRDefault="00EB066F">
      <w:pPr>
        <w:rPr>
          <w:sz w:val="28"/>
          <w:szCs w:val="28"/>
        </w:rPr>
      </w:pPr>
      <w:bookmarkStart w:id="0" w:name="_GoBack"/>
      <w:bookmarkEnd w:id="0"/>
    </w:p>
    <w:sectPr w:rsidR="00EB066F" w:rsidRPr="00F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5"/>
    <w:rsid w:val="00177485"/>
    <w:rsid w:val="00213A88"/>
    <w:rsid w:val="00234DD5"/>
    <w:rsid w:val="00302251"/>
    <w:rsid w:val="003F0FCA"/>
    <w:rsid w:val="0074520B"/>
    <w:rsid w:val="00CB1355"/>
    <w:rsid w:val="00EB066F"/>
    <w:rsid w:val="00F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DD5"/>
    <w:pPr>
      <w:spacing w:after="15"/>
    </w:pPr>
  </w:style>
  <w:style w:type="character" w:customStyle="1" w:styleId="a4">
    <w:name w:val="Без интервала Знак"/>
    <w:link w:val="a5"/>
    <w:uiPriority w:val="1"/>
    <w:locked/>
    <w:rsid w:val="00234DD5"/>
  </w:style>
  <w:style w:type="paragraph" w:styleId="a5">
    <w:name w:val="No Spacing"/>
    <w:link w:val="a4"/>
    <w:uiPriority w:val="1"/>
    <w:qFormat/>
    <w:rsid w:val="00234DD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234D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4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DD5"/>
    <w:pPr>
      <w:spacing w:after="15"/>
    </w:pPr>
  </w:style>
  <w:style w:type="character" w:customStyle="1" w:styleId="a4">
    <w:name w:val="Без интервала Знак"/>
    <w:link w:val="a5"/>
    <w:uiPriority w:val="1"/>
    <w:locked/>
    <w:rsid w:val="00234DD5"/>
  </w:style>
  <w:style w:type="paragraph" w:styleId="a5">
    <w:name w:val="No Spacing"/>
    <w:link w:val="a4"/>
    <w:uiPriority w:val="1"/>
    <w:qFormat/>
    <w:rsid w:val="00234DD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234D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4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2020-01-27T02:50:00Z</dcterms:created>
  <dcterms:modified xsi:type="dcterms:W3CDTF">2020-01-28T09:04:00Z</dcterms:modified>
</cp:coreProperties>
</file>