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E3" w:rsidRPr="004E45E3" w:rsidRDefault="004E45E3" w:rsidP="004E45E3">
      <w:pPr>
        <w:widowControl/>
        <w:suppressAutoHyphens/>
        <w:autoSpaceDE/>
        <w:autoSpaceDN/>
        <w:adjustRightInd/>
        <w:ind w:firstLine="0"/>
        <w:rPr>
          <w:rFonts w:eastAsia="Times New Roman"/>
          <w:b/>
          <w:sz w:val="28"/>
          <w:szCs w:val="28"/>
          <w:lang w:eastAsia="ar-SA"/>
        </w:rPr>
      </w:pPr>
      <w:bookmarkStart w:id="0" w:name="sub_1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</w:t>
      </w:r>
      <w:r>
        <w:rPr>
          <w:rFonts w:eastAsia="Times New Roman"/>
          <w:b/>
          <w:sz w:val="28"/>
          <w:szCs w:val="28"/>
          <w:lang w:eastAsia="ar-SA"/>
        </w:rPr>
        <w:t>30.12</w:t>
      </w:r>
      <w:r w:rsidRPr="004E45E3">
        <w:rPr>
          <w:rFonts w:eastAsia="Times New Roman"/>
          <w:b/>
          <w:sz w:val="28"/>
          <w:szCs w:val="28"/>
          <w:lang w:eastAsia="ar-SA"/>
        </w:rPr>
        <w:t>.202</w:t>
      </w:r>
      <w:r>
        <w:rPr>
          <w:rFonts w:eastAsia="Times New Roman"/>
          <w:b/>
          <w:sz w:val="28"/>
          <w:szCs w:val="28"/>
          <w:lang w:eastAsia="ar-SA"/>
        </w:rPr>
        <w:t>2</w:t>
      </w:r>
      <w:r w:rsidRPr="004E45E3">
        <w:rPr>
          <w:rFonts w:eastAsia="Times New Roman"/>
          <w:b/>
          <w:sz w:val="28"/>
          <w:szCs w:val="28"/>
          <w:lang w:eastAsia="ar-SA"/>
        </w:rPr>
        <w:t xml:space="preserve"> г. № </w:t>
      </w:r>
      <w:r>
        <w:rPr>
          <w:rFonts w:eastAsia="Times New Roman"/>
          <w:b/>
          <w:sz w:val="28"/>
          <w:szCs w:val="28"/>
          <w:lang w:eastAsia="ar-SA"/>
        </w:rPr>
        <w:t>55</w:t>
      </w:r>
    </w:p>
    <w:p w:rsidR="004E45E3" w:rsidRPr="004E45E3" w:rsidRDefault="004E45E3" w:rsidP="004E45E3">
      <w:pPr>
        <w:widowControl/>
        <w:suppressAutoHyphens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4E45E3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4E45E3" w:rsidRPr="004E45E3" w:rsidRDefault="004E45E3" w:rsidP="004E45E3">
      <w:pPr>
        <w:widowControl/>
        <w:suppressAutoHyphens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4E45E3">
        <w:rPr>
          <w:rFonts w:eastAsia="Times New Roman"/>
          <w:b/>
          <w:sz w:val="28"/>
          <w:szCs w:val="28"/>
          <w:lang w:eastAsia="ar-SA"/>
        </w:rPr>
        <w:t>ИРКУТСКАЯ ОБЛАСТЬ</w:t>
      </w:r>
    </w:p>
    <w:p w:rsidR="004E45E3" w:rsidRPr="004E45E3" w:rsidRDefault="004E45E3" w:rsidP="004E45E3">
      <w:pPr>
        <w:widowControl/>
        <w:suppressAutoHyphens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4E45E3">
        <w:rPr>
          <w:rFonts w:eastAsia="Times New Roman"/>
          <w:b/>
          <w:sz w:val="28"/>
          <w:szCs w:val="28"/>
          <w:lang w:eastAsia="ar-SA"/>
        </w:rPr>
        <w:t>МУНИЦИПАЛЬНОЕ ОБРАЗОВАНИЕ «КЫРМА»</w:t>
      </w:r>
    </w:p>
    <w:p w:rsidR="004E45E3" w:rsidRPr="004E45E3" w:rsidRDefault="004E45E3" w:rsidP="004E45E3">
      <w:pPr>
        <w:widowControl/>
        <w:suppressAutoHyphens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4E45E3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4E45E3" w:rsidRDefault="004E45E3" w:rsidP="004E45E3">
      <w:pPr>
        <w:widowControl/>
        <w:suppressAutoHyphens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4E45E3"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4E45E3" w:rsidRDefault="004E45E3" w:rsidP="004E45E3">
      <w:pPr>
        <w:widowControl/>
        <w:suppressAutoHyphens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E45E3" w:rsidRPr="004E45E3" w:rsidRDefault="004E45E3" w:rsidP="004E45E3">
      <w:pPr>
        <w:widowControl/>
        <w:suppressAutoHyphens/>
        <w:autoSpaceDE/>
        <w:autoSpaceDN/>
        <w:adjustRightInd/>
        <w:ind w:left="567" w:firstLine="142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ПОРЯДОК </w:t>
      </w:r>
      <w:proofErr w:type="gramStart"/>
      <w:r>
        <w:rPr>
          <w:rFonts w:eastAsia="Times New Roman"/>
          <w:b/>
          <w:sz w:val="28"/>
          <w:szCs w:val="28"/>
          <w:lang w:eastAsia="ar-SA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eastAsia="Times New Roman"/>
          <w:b/>
          <w:sz w:val="28"/>
          <w:szCs w:val="28"/>
          <w:lang w:eastAsia="ar-SA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«КЫРМА»</w:t>
      </w:r>
    </w:p>
    <w:p w:rsidR="008A1E20" w:rsidRPr="00BA0A96" w:rsidRDefault="008A1E20" w:rsidP="004E45E3">
      <w:pPr>
        <w:ind w:left="567" w:firstLine="142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Pr="00BA0A96" w:rsidRDefault="00BA0A96" w:rsidP="004E45E3">
      <w:pPr>
        <w:ind w:left="567" w:firstLine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Pr="004E45E3" w:rsidRDefault="00BA0A96" w:rsidP="004E45E3">
      <w:pPr>
        <w:ind w:left="567" w:firstLine="142"/>
        <w:rPr>
          <w:rStyle w:val="a3"/>
          <w:b w:val="0"/>
          <w:bCs/>
          <w:color w:val="auto"/>
          <w:sz w:val="24"/>
          <w:szCs w:val="24"/>
        </w:rPr>
      </w:pPr>
      <w:r w:rsidRPr="004E45E3">
        <w:rPr>
          <w:rStyle w:val="a3"/>
          <w:b w:val="0"/>
          <w:bCs/>
          <w:color w:val="auto"/>
          <w:sz w:val="24"/>
          <w:szCs w:val="24"/>
        </w:rPr>
        <w:t xml:space="preserve">В соответствии со статьями 219, 219.2 Бюджетного кодекса Российской Федерации, в целях организации и осуществления </w:t>
      </w:r>
      <w:proofErr w:type="gramStart"/>
      <w:r w:rsidRPr="004E45E3">
        <w:rPr>
          <w:rStyle w:val="a3"/>
          <w:b w:val="0"/>
          <w:bCs/>
          <w:color w:val="auto"/>
          <w:sz w:val="24"/>
          <w:szCs w:val="24"/>
        </w:rPr>
        <w:t>учета денежных обязательств получателей средств бюджета муниципального</w:t>
      </w:r>
      <w:proofErr w:type="gramEnd"/>
      <w:r w:rsidRPr="004E45E3">
        <w:rPr>
          <w:rStyle w:val="a3"/>
          <w:b w:val="0"/>
          <w:bCs/>
          <w:color w:val="auto"/>
          <w:sz w:val="24"/>
          <w:szCs w:val="24"/>
        </w:rPr>
        <w:t xml:space="preserve"> образования «</w:t>
      </w:r>
      <w:proofErr w:type="spellStart"/>
      <w:r w:rsidR="0000096F" w:rsidRPr="004E45E3">
        <w:rPr>
          <w:rStyle w:val="a3"/>
          <w:b w:val="0"/>
          <w:bCs/>
          <w:color w:val="auto"/>
          <w:sz w:val="24"/>
          <w:szCs w:val="24"/>
        </w:rPr>
        <w:t>Кырма</w:t>
      </w:r>
      <w:proofErr w:type="spellEnd"/>
      <w:r w:rsidRPr="004E45E3">
        <w:rPr>
          <w:rStyle w:val="a3"/>
          <w:b w:val="0"/>
          <w:bCs/>
          <w:color w:val="auto"/>
          <w:sz w:val="24"/>
          <w:szCs w:val="24"/>
        </w:rPr>
        <w:t xml:space="preserve">» и производственной необходимостью, </w:t>
      </w:r>
      <w:r w:rsidR="00F215A3" w:rsidRPr="004E45E3">
        <w:rPr>
          <w:rStyle w:val="a3"/>
          <w:b w:val="0"/>
          <w:bCs/>
          <w:color w:val="auto"/>
          <w:sz w:val="24"/>
          <w:szCs w:val="24"/>
        </w:rPr>
        <w:t>приказываю:</w:t>
      </w:r>
    </w:p>
    <w:p w:rsidR="00BA0A96" w:rsidRPr="004E45E3" w:rsidRDefault="00BA0A96" w:rsidP="004E45E3">
      <w:pPr>
        <w:ind w:left="567" w:firstLine="142"/>
        <w:rPr>
          <w:rStyle w:val="a3"/>
          <w:b w:val="0"/>
          <w:bCs/>
          <w:color w:val="auto"/>
          <w:sz w:val="24"/>
          <w:szCs w:val="24"/>
        </w:rPr>
      </w:pPr>
    </w:p>
    <w:p w:rsidR="00BA0A96" w:rsidRPr="004E45E3" w:rsidRDefault="00BA0A96" w:rsidP="004E45E3">
      <w:pPr>
        <w:ind w:left="567" w:firstLine="142"/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A0A96" w:rsidRPr="004E45E3" w:rsidRDefault="00BA0A96" w:rsidP="004E45E3">
      <w:pPr>
        <w:ind w:left="567" w:firstLine="142"/>
        <w:rPr>
          <w:rStyle w:val="a3"/>
          <w:b w:val="0"/>
          <w:bCs/>
          <w:color w:val="auto"/>
          <w:sz w:val="24"/>
          <w:szCs w:val="24"/>
        </w:rPr>
      </w:pPr>
      <w:r w:rsidRPr="004E45E3">
        <w:rPr>
          <w:rStyle w:val="a3"/>
          <w:b w:val="0"/>
          <w:bCs/>
          <w:color w:val="auto"/>
          <w:sz w:val="24"/>
          <w:szCs w:val="24"/>
        </w:rPr>
        <w:t xml:space="preserve">1. Утвердить </w:t>
      </w:r>
      <w:r w:rsidR="008A1E20" w:rsidRPr="004E45E3">
        <w:rPr>
          <w:rStyle w:val="a3"/>
          <w:b w:val="0"/>
          <w:bCs/>
          <w:color w:val="auto"/>
          <w:sz w:val="24"/>
          <w:szCs w:val="24"/>
        </w:rPr>
        <w:t xml:space="preserve">Порядок </w:t>
      </w:r>
      <w:proofErr w:type="gramStart"/>
      <w:r w:rsidR="008A1E20" w:rsidRPr="004E45E3">
        <w:rPr>
          <w:rStyle w:val="a3"/>
          <w:b w:val="0"/>
          <w:bCs/>
          <w:color w:val="auto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="008A1E20" w:rsidRPr="004E45E3">
        <w:rPr>
          <w:rStyle w:val="a3"/>
          <w:b w:val="0"/>
          <w:bCs/>
          <w:color w:val="auto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proofErr w:type="spellStart"/>
      <w:r w:rsidR="0000096F" w:rsidRPr="004E45E3">
        <w:rPr>
          <w:rStyle w:val="a3"/>
          <w:b w:val="0"/>
          <w:bCs/>
          <w:color w:val="auto"/>
          <w:sz w:val="24"/>
          <w:szCs w:val="24"/>
        </w:rPr>
        <w:t>Кырма</w:t>
      </w:r>
      <w:proofErr w:type="spellEnd"/>
      <w:r w:rsidR="008A1E20" w:rsidRPr="004E45E3">
        <w:rPr>
          <w:rStyle w:val="a3"/>
          <w:b w:val="0"/>
          <w:bCs/>
          <w:color w:val="auto"/>
          <w:sz w:val="24"/>
          <w:szCs w:val="24"/>
        </w:rPr>
        <w:t xml:space="preserve">» </w:t>
      </w:r>
      <w:r w:rsidRPr="004E45E3">
        <w:rPr>
          <w:rStyle w:val="a3"/>
          <w:b w:val="0"/>
          <w:bCs/>
          <w:color w:val="auto"/>
          <w:sz w:val="24"/>
          <w:szCs w:val="24"/>
        </w:rPr>
        <w:t>(прилагается).</w:t>
      </w:r>
    </w:p>
    <w:p w:rsidR="00BA0A96" w:rsidRPr="004E45E3" w:rsidRDefault="00BA0A96" w:rsidP="004E45E3">
      <w:pPr>
        <w:ind w:left="567" w:firstLine="142"/>
        <w:rPr>
          <w:rStyle w:val="a3"/>
          <w:b w:val="0"/>
          <w:bCs/>
          <w:color w:val="auto"/>
          <w:sz w:val="24"/>
          <w:szCs w:val="24"/>
        </w:rPr>
      </w:pPr>
      <w:r w:rsidRPr="004E45E3">
        <w:rPr>
          <w:rStyle w:val="a3"/>
          <w:b w:val="0"/>
          <w:bCs/>
          <w:color w:val="auto"/>
          <w:sz w:val="24"/>
          <w:szCs w:val="24"/>
        </w:rPr>
        <w:t>2. Настоящее постановление вступает в силу со дня официального опубликования и распространяется на правоотношения, возникшие с 1 января 2023 года.</w:t>
      </w:r>
    </w:p>
    <w:p w:rsidR="00BA0A96" w:rsidRPr="004E45E3" w:rsidRDefault="00BA0A96" w:rsidP="004E45E3">
      <w:pPr>
        <w:ind w:left="567" w:firstLine="142"/>
        <w:rPr>
          <w:rStyle w:val="a3"/>
          <w:b w:val="0"/>
          <w:bCs/>
          <w:color w:val="auto"/>
          <w:sz w:val="24"/>
          <w:szCs w:val="24"/>
        </w:rPr>
      </w:pPr>
      <w:r w:rsidRPr="004E45E3">
        <w:rPr>
          <w:rStyle w:val="a3"/>
          <w:b w:val="0"/>
          <w:bCs/>
          <w:color w:val="auto"/>
          <w:sz w:val="24"/>
          <w:szCs w:val="24"/>
        </w:rPr>
        <w:t xml:space="preserve">3. </w:t>
      </w:r>
      <w:proofErr w:type="gramStart"/>
      <w:r w:rsidRPr="004E45E3">
        <w:rPr>
          <w:rStyle w:val="a3"/>
          <w:b w:val="0"/>
          <w:bCs/>
          <w:color w:val="auto"/>
          <w:sz w:val="24"/>
          <w:szCs w:val="24"/>
        </w:rPr>
        <w:t>Контроль за</w:t>
      </w:r>
      <w:proofErr w:type="gramEnd"/>
      <w:r w:rsidRPr="004E45E3">
        <w:rPr>
          <w:rStyle w:val="a3"/>
          <w:b w:val="0"/>
          <w:bCs/>
          <w:color w:val="auto"/>
          <w:sz w:val="24"/>
          <w:szCs w:val="24"/>
        </w:rPr>
        <w:t xml:space="preserve"> исполнением данного приказа оставляю за собой.</w:t>
      </w:r>
    </w:p>
    <w:p w:rsidR="00BA0A96" w:rsidRPr="004E45E3" w:rsidRDefault="00BA0A96" w:rsidP="004E45E3">
      <w:pPr>
        <w:ind w:left="567" w:firstLine="142"/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A0A96" w:rsidRPr="004E45E3" w:rsidRDefault="00BA0A96" w:rsidP="004E45E3">
      <w:pPr>
        <w:ind w:left="567" w:firstLine="142"/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A0A96" w:rsidRPr="004E45E3" w:rsidRDefault="00BA0A96" w:rsidP="004E45E3">
      <w:pPr>
        <w:ind w:left="567" w:firstLine="142"/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A0A96" w:rsidRPr="004E45E3" w:rsidRDefault="00BA0A96" w:rsidP="004E45E3">
      <w:pPr>
        <w:ind w:left="567" w:firstLine="142"/>
        <w:jc w:val="left"/>
        <w:rPr>
          <w:rStyle w:val="a3"/>
          <w:b w:val="0"/>
          <w:bCs/>
          <w:color w:val="auto"/>
          <w:sz w:val="24"/>
          <w:szCs w:val="24"/>
        </w:rPr>
      </w:pPr>
      <w:r w:rsidRPr="004E45E3">
        <w:rPr>
          <w:rStyle w:val="a3"/>
          <w:b w:val="0"/>
          <w:bCs/>
          <w:color w:val="auto"/>
          <w:sz w:val="24"/>
          <w:szCs w:val="24"/>
        </w:rPr>
        <w:t xml:space="preserve">Глава </w:t>
      </w:r>
      <w:r w:rsidR="0000096F" w:rsidRPr="004E45E3">
        <w:rPr>
          <w:rStyle w:val="a3"/>
          <w:b w:val="0"/>
          <w:bCs/>
          <w:color w:val="auto"/>
          <w:sz w:val="24"/>
          <w:szCs w:val="24"/>
        </w:rPr>
        <w:t>МО</w:t>
      </w:r>
      <w:r w:rsidRPr="004E45E3">
        <w:rPr>
          <w:rStyle w:val="a3"/>
          <w:b w:val="0"/>
          <w:bCs/>
          <w:color w:val="auto"/>
          <w:sz w:val="24"/>
          <w:szCs w:val="24"/>
        </w:rPr>
        <w:t xml:space="preserve"> «</w:t>
      </w:r>
      <w:proofErr w:type="spellStart"/>
      <w:r w:rsidR="0000096F" w:rsidRPr="004E45E3">
        <w:rPr>
          <w:rStyle w:val="a3"/>
          <w:b w:val="0"/>
          <w:bCs/>
          <w:color w:val="auto"/>
          <w:sz w:val="24"/>
          <w:szCs w:val="24"/>
        </w:rPr>
        <w:t>Кырма</w:t>
      </w:r>
      <w:proofErr w:type="spellEnd"/>
      <w:r w:rsidRPr="004E45E3">
        <w:rPr>
          <w:rStyle w:val="a3"/>
          <w:b w:val="0"/>
          <w:bCs/>
          <w:color w:val="auto"/>
          <w:sz w:val="24"/>
          <w:szCs w:val="24"/>
        </w:rPr>
        <w:t xml:space="preserve">»                      </w:t>
      </w:r>
      <w:r w:rsidR="0000096F" w:rsidRPr="004E45E3">
        <w:rPr>
          <w:rStyle w:val="a3"/>
          <w:b w:val="0"/>
          <w:bCs/>
          <w:color w:val="auto"/>
          <w:sz w:val="24"/>
          <w:szCs w:val="24"/>
        </w:rPr>
        <w:tab/>
      </w:r>
      <w:r w:rsidR="0000096F" w:rsidRPr="004E45E3">
        <w:rPr>
          <w:rStyle w:val="a3"/>
          <w:b w:val="0"/>
          <w:bCs/>
          <w:color w:val="auto"/>
          <w:sz w:val="24"/>
          <w:szCs w:val="24"/>
        </w:rPr>
        <w:tab/>
      </w:r>
      <w:r w:rsidR="0000096F" w:rsidRPr="004E45E3">
        <w:rPr>
          <w:rStyle w:val="a3"/>
          <w:b w:val="0"/>
          <w:bCs/>
          <w:color w:val="auto"/>
          <w:sz w:val="24"/>
          <w:szCs w:val="24"/>
        </w:rPr>
        <w:tab/>
        <w:t>В</w:t>
      </w:r>
      <w:r w:rsidRPr="004E45E3">
        <w:rPr>
          <w:rStyle w:val="a3"/>
          <w:b w:val="0"/>
          <w:bCs/>
          <w:color w:val="auto"/>
          <w:sz w:val="24"/>
          <w:szCs w:val="24"/>
        </w:rPr>
        <w:t>.</w:t>
      </w:r>
      <w:r w:rsidR="0000096F" w:rsidRPr="004E45E3">
        <w:rPr>
          <w:rStyle w:val="a3"/>
          <w:b w:val="0"/>
          <w:bCs/>
          <w:color w:val="auto"/>
          <w:sz w:val="24"/>
          <w:szCs w:val="24"/>
        </w:rPr>
        <w:t>Б</w:t>
      </w:r>
      <w:r w:rsidRPr="004E45E3">
        <w:rPr>
          <w:rStyle w:val="a3"/>
          <w:b w:val="0"/>
          <w:bCs/>
          <w:color w:val="auto"/>
          <w:sz w:val="24"/>
          <w:szCs w:val="24"/>
        </w:rPr>
        <w:t>.</w:t>
      </w:r>
      <w:r w:rsidR="0000096F" w:rsidRPr="004E45E3">
        <w:rPr>
          <w:rStyle w:val="a3"/>
          <w:b w:val="0"/>
          <w:bCs/>
          <w:color w:val="auto"/>
          <w:sz w:val="24"/>
          <w:szCs w:val="24"/>
        </w:rPr>
        <w:t xml:space="preserve"> </w:t>
      </w:r>
      <w:proofErr w:type="spellStart"/>
      <w:r w:rsidR="0000096F" w:rsidRPr="004E45E3">
        <w:rPr>
          <w:rStyle w:val="a3"/>
          <w:b w:val="0"/>
          <w:bCs/>
          <w:color w:val="auto"/>
          <w:sz w:val="24"/>
          <w:szCs w:val="24"/>
        </w:rPr>
        <w:t>Хуше</w:t>
      </w:r>
      <w:r w:rsidRPr="004E45E3">
        <w:rPr>
          <w:rStyle w:val="a3"/>
          <w:b w:val="0"/>
          <w:bCs/>
          <w:color w:val="auto"/>
          <w:sz w:val="24"/>
          <w:szCs w:val="24"/>
        </w:rPr>
        <w:t>ев</w:t>
      </w:r>
      <w:proofErr w:type="spellEnd"/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4E45E3" w:rsidRDefault="004E45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4E45E3" w:rsidRDefault="004E45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096F" w:rsidRDefault="0000096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A0A96" w:rsidRDefault="00BA0A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56A9F" w:rsidRPr="004E45E3" w:rsidRDefault="008A1E20">
      <w:pPr>
        <w:ind w:firstLine="698"/>
        <w:jc w:val="right"/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</w:pPr>
      <w:bookmarkStart w:id="1" w:name="_GoBack"/>
      <w:r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lastRenderedPageBreak/>
        <w:t xml:space="preserve">Приложение к </w:t>
      </w:r>
      <w:r w:rsidR="0000096F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постановле</w:t>
      </w:r>
      <w:r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нию</w:t>
      </w:r>
      <w:r w:rsidR="00B56A9F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 xml:space="preserve"> </w:t>
      </w:r>
    </w:p>
    <w:p w:rsidR="00B56A9F" w:rsidRPr="004E45E3" w:rsidRDefault="008A1E20">
      <w:pPr>
        <w:ind w:firstLine="698"/>
        <w:jc w:val="right"/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</w:pPr>
      <w:r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Администрации МО «</w:t>
      </w:r>
      <w:proofErr w:type="spellStart"/>
      <w:r w:rsidR="0000096F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Кырма</w:t>
      </w:r>
      <w:proofErr w:type="spellEnd"/>
      <w:r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»</w:t>
      </w:r>
    </w:p>
    <w:p w:rsidR="00B56A9F" w:rsidRPr="004E45E3" w:rsidRDefault="00B56A9F">
      <w:pPr>
        <w:ind w:firstLine="698"/>
        <w:jc w:val="right"/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</w:pPr>
      <w:r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 xml:space="preserve">От </w:t>
      </w:r>
      <w:r w:rsidR="0000096F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30</w:t>
      </w:r>
      <w:r w:rsidR="008A1E20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.12</w:t>
      </w:r>
      <w:r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.20</w:t>
      </w:r>
      <w:r w:rsidR="00EE6C08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22</w:t>
      </w:r>
      <w:r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 xml:space="preserve"> года №</w:t>
      </w:r>
      <w:r w:rsidR="008A1E20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 xml:space="preserve"> 5</w:t>
      </w:r>
      <w:r w:rsidR="0000096F" w:rsidRPr="004E45E3">
        <w:rPr>
          <w:rStyle w:val="a3"/>
          <w:rFonts w:ascii="Courier New" w:hAnsi="Courier New" w:cs="Courier New"/>
          <w:b w:val="0"/>
          <w:bCs/>
          <w:color w:val="auto"/>
          <w:sz w:val="20"/>
          <w:szCs w:val="20"/>
        </w:rPr>
        <w:t>5</w:t>
      </w:r>
    </w:p>
    <w:p w:rsidR="00B56A9F" w:rsidRPr="004E45E3" w:rsidRDefault="00B56A9F">
      <w:pPr>
        <w:ind w:firstLine="698"/>
        <w:jc w:val="right"/>
        <w:rPr>
          <w:rStyle w:val="a3"/>
          <w:bCs/>
          <w:color w:val="auto"/>
        </w:rPr>
      </w:pPr>
    </w:p>
    <w:bookmarkEnd w:id="0"/>
    <w:p w:rsidR="001E1768" w:rsidRPr="004E45E3" w:rsidRDefault="001E1768"/>
    <w:p w:rsidR="001E1768" w:rsidRPr="004E45E3" w:rsidRDefault="00EE7C3D">
      <w:pPr>
        <w:pStyle w:val="1"/>
        <w:rPr>
          <w:b w:val="0"/>
          <w:color w:val="auto"/>
          <w:sz w:val="24"/>
          <w:szCs w:val="24"/>
        </w:rPr>
      </w:pPr>
      <w:r w:rsidRPr="004E45E3">
        <w:rPr>
          <w:b w:val="0"/>
          <w:color w:val="auto"/>
          <w:sz w:val="24"/>
          <w:szCs w:val="24"/>
        </w:rPr>
        <w:t xml:space="preserve">Порядок </w:t>
      </w:r>
      <w:proofErr w:type="gramStart"/>
      <w:r w:rsidRPr="004E45E3">
        <w:rPr>
          <w:b w:val="0"/>
          <w:color w:val="auto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4E45E3">
        <w:rPr>
          <w:b w:val="0"/>
          <w:color w:val="auto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1E1768" w:rsidRPr="004E45E3">
        <w:rPr>
          <w:b w:val="0"/>
          <w:color w:val="auto"/>
          <w:sz w:val="24"/>
          <w:szCs w:val="24"/>
        </w:rPr>
        <w:t>бюджета</w:t>
      </w:r>
      <w:r w:rsidR="00C55188" w:rsidRPr="004E45E3">
        <w:rPr>
          <w:b w:val="0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C81321" w:rsidRPr="004E45E3">
        <w:rPr>
          <w:rStyle w:val="a3"/>
          <w:bCs w:val="0"/>
          <w:color w:val="auto"/>
          <w:sz w:val="24"/>
          <w:szCs w:val="24"/>
        </w:rPr>
        <w:t>Кырма</w:t>
      </w:r>
      <w:proofErr w:type="spellEnd"/>
      <w:r w:rsidR="00B56A9F" w:rsidRPr="004E45E3">
        <w:rPr>
          <w:b w:val="0"/>
          <w:color w:val="auto"/>
          <w:sz w:val="24"/>
          <w:szCs w:val="24"/>
        </w:rPr>
        <w:t>»</w:t>
      </w:r>
      <w:r w:rsidR="001E1768" w:rsidRPr="004E45E3">
        <w:rPr>
          <w:b w:val="0"/>
          <w:color w:val="auto"/>
          <w:sz w:val="24"/>
          <w:szCs w:val="24"/>
        </w:rPr>
        <w:t xml:space="preserve"> </w:t>
      </w:r>
    </w:p>
    <w:p w:rsidR="001E1768" w:rsidRPr="004E45E3" w:rsidRDefault="001E1768">
      <w:pPr>
        <w:rPr>
          <w:sz w:val="24"/>
          <w:szCs w:val="24"/>
        </w:rPr>
      </w:pPr>
    </w:p>
    <w:p w:rsidR="001E1768" w:rsidRPr="004E45E3" w:rsidRDefault="001E1768">
      <w:pPr>
        <w:rPr>
          <w:sz w:val="24"/>
          <w:szCs w:val="24"/>
        </w:rPr>
      </w:pPr>
      <w:bookmarkStart w:id="2" w:name="sub_1001"/>
      <w:r w:rsidRPr="004E45E3">
        <w:rPr>
          <w:sz w:val="24"/>
          <w:szCs w:val="24"/>
        </w:rPr>
        <w:t xml:space="preserve">1. </w:t>
      </w:r>
      <w:proofErr w:type="gramStart"/>
      <w:r w:rsidRPr="004E45E3">
        <w:rPr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4E45E3">
          <w:rPr>
            <w:rStyle w:val="a4"/>
            <w:rFonts w:cs="Arial"/>
            <w:color w:val="auto"/>
            <w:sz w:val="24"/>
            <w:szCs w:val="24"/>
          </w:rPr>
          <w:t>статьями 219</w:t>
        </w:r>
      </w:hyperlink>
      <w:r w:rsidRPr="004E45E3">
        <w:rPr>
          <w:sz w:val="24"/>
          <w:szCs w:val="24"/>
        </w:rPr>
        <w:t xml:space="preserve"> и </w:t>
      </w:r>
      <w:hyperlink r:id="rId10" w:history="1">
        <w:r w:rsidRPr="004E45E3">
          <w:rPr>
            <w:rStyle w:val="a4"/>
            <w:rFonts w:cs="Arial"/>
            <w:color w:val="auto"/>
            <w:sz w:val="24"/>
            <w:szCs w:val="24"/>
          </w:rPr>
          <w:t>219.2</w:t>
        </w:r>
      </w:hyperlink>
      <w:r w:rsidRPr="004E45E3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C55188" w:rsidRPr="004E45E3">
        <w:rPr>
          <w:sz w:val="24"/>
          <w:szCs w:val="24"/>
        </w:rPr>
        <w:t>Управлением Федерального казначейства по Иркутской области</w:t>
      </w:r>
      <w:r w:rsidRPr="004E45E3">
        <w:rPr>
          <w:sz w:val="24"/>
          <w:szCs w:val="24"/>
        </w:rPr>
        <w:t xml:space="preserve"> (далее - </w:t>
      </w:r>
      <w:r w:rsidR="00C55188" w:rsidRPr="004E45E3">
        <w:rPr>
          <w:sz w:val="24"/>
          <w:szCs w:val="24"/>
        </w:rPr>
        <w:t>Управление</w:t>
      </w:r>
      <w:r w:rsidRPr="004E45E3">
        <w:rPr>
          <w:sz w:val="24"/>
          <w:szCs w:val="24"/>
        </w:rPr>
        <w:t xml:space="preserve">) оплаты за счет средств бюджета </w:t>
      </w:r>
      <w:r w:rsidR="007F5B3A" w:rsidRPr="004E45E3">
        <w:rPr>
          <w:sz w:val="24"/>
          <w:szCs w:val="24"/>
        </w:rPr>
        <w:t xml:space="preserve">муниципального образования </w:t>
      </w:r>
      <w:r w:rsidR="00C55188" w:rsidRPr="004E45E3">
        <w:rPr>
          <w:sz w:val="24"/>
          <w:szCs w:val="24"/>
        </w:rPr>
        <w:t>«</w:t>
      </w:r>
      <w:proofErr w:type="spellStart"/>
      <w:r w:rsidR="00C81321" w:rsidRPr="004E45E3">
        <w:rPr>
          <w:rStyle w:val="a3"/>
          <w:b w:val="0"/>
          <w:bCs/>
          <w:color w:val="auto"/>
          <w:sz w:val="24"/>
          <w:szCs w:val="24"/>
        </w:rPr>
        <w:t>Кырма</w:t>
      </w:r>
      <w:proofErr w:type="spellEnd"/>
      <w:r w:rsidR="00B56A9F" w:rsidRPr="004E45E3">
        <w:rPr>
          <w:sz w:val="24"/>
          <w:szCs w:val="24"/>
        </w:rPr>
        <w:t>»</w:t>
      </w:r>
      <w:r w:rsidR="00C55188" w:rsidRPr="004E45E3">
        <w:rPr>
          <w:sz w:val="24"/>
          <w:szCs w:val="24"/>
        </w:rPr>
        <w:t xml:space="preserve"> </w:t>
      </w:r>
      <w:r w:rsidRPr="004E45E3">
        <w:rPr>
          <w:sz w:val="24"/>
          <w:szCs w:val="24"/>
        </w:rPr>
        <w:t>денежных обязательств получателей средств бюджета</w:t>
      </w:r>
      <w:r w:rsidR="00C55188" w:rsidRPr="004E45E3">
        <w:rPr>
          <w:sz w:val="24"/>
          <w:szCs w:val="24"/>
        </w:rPr>
        <w:t xml:space="preserve"> муниципального образования «</w:t>
      </w:r>
      <w:proofErr w:type="spellStart"/>
      <w:r w:rsidR="00C81321" w:rsidRPr="004E45E3">
        <w:rPr>
          <w:rStyle w:val="a3"/>
          <w:b w:val="0"/>
          <w:bCs/>
          <w:color w:val="auto"/>
          <w:sz w:val="24"/>
          <w:szCs w:val="24"/>
        </w:rPr>
        <w:t>Кырма</w:t>
      </w:r>
      <w:proofErr w:type="spellEnd"/>
      <w:r w:rsidR="00B56A9F" w:rsidRPr="004E45E3">
        <w:rPr>
          <w:sz w:val="24"/>
          <w:szCs w:val="24"/>
        </w:rPr>
        <w:t>»</w:t>
      </w:r>
      <w:r w:rsidR="00C55188" w:rsidRPr="004E45E3">
        <w:rPr>
          <w:sz w:val="24"/>
          <w:szCs w:val="24"/>
        </w:rPr>
        <w:t xml:space="preserve"> (далее – получатели средств бюджета)</w:t>
      </w:r>
      <w:r w:rsidRPr="004E45E3">
        <w:rPr>
          <w:sz w:val="24"/>
          <w:szCs w:val="24"/>
        </w:rPr>
        <w:t xml:space="preserve">, лицевые счета которым открыты в </w:t>
      </w:r>
      <w:r w:rsidR="00C55188" w:rsidRPr="004E45E3">
        <w:rPr>
          <w:sz w:val="24"/>
          <w:szCs w:val="24"/>
        </w:rPr>
        <w:t>Управлении</w:t>
      </w:r>
      <w:r w:rsidRPr="004E45E3">
        <w:rPr>
          <w:sz w:val="24"/>
          <w:szCs w:val="24"/>
        </w:rPr>
        <w:t>.</w:t>
      </w:r>
      <w:proofErr w:type="gramEnd"/>
    </w:p>
    <w:p w:rsidR="001E1768" w:rsidRPr="004E45E3" w:rsidRDefault="001E1768" w:rsidP="006D3C7E">
      <w:pPr>
        <w:rPr>
          <w:sz w:val="24"/>
          <w:szCs w:val="24"/>
        </w:rPr>
      </w:pPr>
      <w:bookmarkStart w:id="3" w:name="sub_1002"/>
      <w:bookmarkEnd w:id="2"/>
      <w:r w:rsidRPr="004E45E3">
        <w:rPr>
          <w:sz w:val="24"/>
          <w:szCs w:val="24"/>
        </w:rPr>
        <w:t xml:space="preserve">2. Для оплаты денежных обязательств получатель средств бюджета представляет </w:t>
      </w:r>
      <w:proofErr w:type="gramStart"/>
      <w:r w:rsidRPr="004E45E3">
        <w:rPr>
          <w:sz w:val="24"/>
          <w:szCs w:val="24"/>
        </w:rPr>
        <w:t xml:space="preserve">в </w:t>
      </w:r>
      <w:r w:rsidR="002C3184" w:rsidRPr="004E45E3">
        <w:rPr>
          <w:sz w:val="24"/>
          <w:szCs w:val="24"/>
        </w:rPr>
        <w:t xml:space="preserve">Управление </w:t>
      </w:r>
      <w:r w:rsidRPr="004E45E3">
        <w:rPr>
          <w:sz w:val="24"/>
          <w:szCs w:val="24"/>
        </w:rPr>
        <w:t xml:space="preserve">по месту обслуживания лицевого счета получателя бюджетных средств </w:t>
      </w:r>
      <w:r w:rsidR="00076CB7" w:rsidRPr="004E45E3">
        <w:rPr>
          <w:sz w:val="24"/>
          <w:szCs w:val="24"/>
        </w:rPr>
        <w:t>распоряжение о совершении казначейского платежа в соответствии с порядком</w:t>
      </w:r>
      <w:proofErr w:type="gramEnd"/>
      <w:r w:rsidR="00076CB7" w:rsidRPr="004E45E3">
        <w:rPr>
          <w:sz w:val="24"/>
          <w:szCs w:val="24"/>
        </w:rPr>
        <w:t xml:space="preserve"> казначейского обслуживания, установленным Федеральным казначейством</w:t>
      </w:r>
      <w:r w:rsidR="00076CB7" w:rsidRPr="004E45E3">
        <w:rPr>
          <w:rStyle w:val="af3"/>
          <w:sz w:val="24"/>
          <w:szCs w:val="24"/>
        </w:rPr>
        <w:endnoteReference w:id="1"/>
      </w:r>
      <w:r w:rsidR="00076CB7" w:rsidRPr="004E45E3">
        <w:rPr>
          <w:sz w:val="24"/>
          <w:szCs w:val="24"/>
        </w:rPr>
        <w:t xml:space="preserve"> (далее - </w:t>
      </w:r>
      <w:r w:rsidR="000C0E5B" w:rsidRPr="004E45E3">
        <w:rPr>
          <w:sz w:val="24"/>
          <w:szCs w:val="24"/>
        </w:rPr>
        <w:t>Постановл</w:t>
      </w:r>
      <w:r w:rsidR="00076CB7" w:rsidRPr="004E45E3">
        <w:rPr>
          <w:sz w:val="24"/>
          <w:szCs w:val="24"/>
        </w:rPr>
        <w:t>ение, порядок казначейского обслуживания)</w:t>
      </w:r>
      <w:r w:rsidR="00EE6C08" w:rsidRPr="004E45E3">
        <w:rPr>
          <w:sz w:val="24"/>
          <w:szCs w:val="24"/>
        </w:rPr>
        <w:t>.</w:t>
      </w:r>
    </w:p>
    <w:p w:rsidR="001E1768" w:rsidRPr="004E45E3" w:rsidRDefault="001E1768">
      <w:pPr>
        <w:rPr>
          <w:sz w:val="24"/>
          <w:szCs w:val="24"/>
        </w:rPr>
      </w:pPr>
      <w:bookmarkStart w:id="4" w:name="sub_1003"/>
      <w:bookmarkEnd w:id="3"/>
      <w:r w:rsidRPr="004E45E3">
        <w:rPr>
          <w:sz w:val="24"/>
          <w:szCs w:val="24"/>
        </w:rPr>
        <w:t xml:space="preserve">3. </w:t>
      </w:r>
      <w:proofErr w:type="gramStart"/>
      <w:r w:rsidR="002C3184" w:rsidRPr="004E45E3">
        <w:rPr>
          <w:sz w:val="24"/>
          <w:szCs w:val="24"/>
        </w:rPr>
        <w:t>Управление</w:t>
      </w:r>
      <w:r w:rsidRPr="004E45E3">
        <w:rPr>
          <w:sz w:val="24"/>
          <w:szCs w:val="24"/>
        </w:rPr>
        <w:t xml:space="preserve"> проверяет </w:t>
      </w:r>
      <w:r w:rsidR="00076CB7" w:rsidRPr="004E45E3">
        <w:rPr>
          <w:sz w:val="24"/>
          <w:szCs w:val="24"/>
        </w:rPr>
        <w:t>Распоряжение</w:t>
      </w:r>
      <w:r w:rsidRPr="004E45E3">
        <w:rPr>
          <w:sz w:val="24"/>
          <w:szCs w:val="24"/>
        </w:rPr>
        <w:t xml:space="preserve"> на соответствие установленной форме, наличие в ней реквизитов и показателей, предусмотренных </w:t>
      </w:r>
      <w:hyperlink w:anchor="sub_1004" w:history="1">
        <w:r w:rsidRPr="004E45E3">
          <w:rPr>
            <w:rStyle w:val="a4"/>
            <w:rFonts w:cs="Arial"/>
            <w:color w:val="auto"/>
            <w:sz w:val="24"/>
            <w:szCs w:val="24"/>
          </w:rPr>
          <w:t>пунктом 4</w:t>
        </w:r>
      </w:hyperlink>
      <w:r w:rsidRPr="004E45E3">
        <w:rPr>
          <w:sz w:val="24"/>
          <w:szCs w:val="24"/>
        </w:rPr>
        <w:t xml:space="preserve"> настоящего Порядка (с учетом положений </w:t>
      </w:r>
      <w:hyperlink w:anchor="sub_1005" w:history="1">
        <w:r w:rsidRPr="004E45E3">
          <w:rPr>
            <w:rStyle w:val="a4"/>
            <w:rFonts w:cs="Arial"/>
            <w:color w:val="auto"/>
            <w:sz w:val="24"/>
            <w:szCs w:val="24"/>
          </w:rPr>
          <w:t>пункта 5</w:t>
        </w:r>
      </w:hyperlink>
      <w:r w:rsidRPr="004E45E3">
        <w:rPr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sub_1006" w:history="1">
        <w:r w:rsidRPr="004E45E3">
          <w:rPr>
            <w:rStyle w:val="a4"/>
            <w:rFonts w:cs="Arial"/>
            <w:color w:val="auto"/>
            <w:sz w:val="24"/>
            <w:szCs w:val="24"/>
          </w:rPr>
          <w:t>пунктами 6</w:t>
        </w:r>
      </w:hyperlink>
      <w:r w:rsidRPr="004E45E3">
        <w:rPr>
          <w:sz w:val="24"/>
          <w:szCs w:val="24"/>
        </w:rPr>
        <w:t xml:space="preserve">, </w:t>
      </w:r>
      <w:hyperlink w:anchor="sub_1007" w:history="1">
        <w:r w:rsidRPr="004E45E3">
          <w:rPr>
            <w:rStyle w:val="a4"/>
            <w:rFonts w:cs="Arial"/>
            <w:color w:val="auto"/>
            <w:sz w:val="24"/>
            <w:szCs w:val="24"/>
          </w:rPr>
          <w:t>7</w:t>
        </w:r>
      </w:hyperlink>
      <w:r w:rsidRPr="004E45E3">
        <w:rPr>
          <w:sz w:val="24"/>
          <w:szCs w:val="24"/>
        </w:rPr>
        <w:t xml:space="preserve">, </w:t>
      </w:r>
      <w:hyperlink w:anchor="sub_1009" w:history="1">
        <w:r w:rsidRPr="004E45E3">
          <w:rPr>
            <w:rStyle w:val="a4"/>
            <w:rFonts w:cs="Arial"/>
            <w:color w:val="auto"/>
            <w:sz w:val="24"/>
            <w:szCs w:val="24"/>
          </w:rPr>
          <w:t>9</w:t>
        </w:r>
      </w:hyperlink>
      <w:r w:rsidRPr="004E45E3">
        <w:rPr>
          <w:sz w:val="24"/>
          <w:szCs w:val="24"/>
        </w:rPr>
        <w:t xml:space="preserve"> и </w:t>
      </w:r>
      <w:hyperlink w:anchor="sub_1010" w:history="1">
        <w:r w:rsidRPr="004E45E3">
          <w:rPr>
            <w:rStyle w:val="a4"/>
            <w:rFonts w:cs="Arial"/>
            <w:color w:val="auto"/>
            <w:sz w:val="24"/>
            <w:szCs w:val="24"/>
          </w:rPr>
          <w:t>10</w:t>
        </w:r>
      </w:hyperlink>
      <w:r w:rsidRPr="004E45E3">
        <w:rPr>
          <w:sz w:val="24"/>
          <w:szCs w:val="24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4E45E3">
          <w:rPr>
            <w:rStyle w:val="a4"/>
            <w:rFonts w:cs="Arial"/>
            <w:color w:val="auto"/>
            <w:sz w:val="24"/>
            <w:szCs w:val="24"/>
          </w:rPr>
          <w:t>8</w:t>
        </w:r>
      </w:hyperlink>
      <w:r w:rsidRPr="004E45E3">
        <w:rPr>
          <w:sz w:val="24"/>
          <w:szCs w:val="24"/>
        </w:rPr>
        <w:t xml:space="preserve"> настоящего Порядка</w:t>
      </w:r>
      <w:r w:rsidR="00433A35" w:rsidRPr="004E45E3">
        <w:rPr>
          <w:sz w:val="24"/>
          <w:szCs w:val="24"/>
        </w:rPr>
        <w:t xml:space="preserve">, </w:t>
      </w:r>
      <w:bookmarkEnd w:id="4"/>
      <w:r w:rsidRPr="004E45E3">
        <w:rPr>
          <w:sz w:val="24"/>
          <w:szCs w:val="24"/>
        </w:rPr>
        <w:t xml:space="preserve">не позднее рабочего дня, следующего за днем представления получателем средств бюджета  </w:t>
      </w:r>
      <w:r w:rsidR="00C35982" w:rsidRPr="004E45E3">
        <w:rPr>
          <w:sz w:val="24"/>
          <w:szCs w:val="24"/>
        </w:rPr>
        <w:t>Распоряжения</w:t>
      </w:r>
      <w:proofErr w:type="gramEnd"/>
      <w:r w:rsidRPr="004E45E3">
        <w:rPr>
          <w:sz w:val="24"/>
          <w:szCs w:val="24"/>
        </w:rPr>
        <w:t xml:space="preserve"> в </w:t>
      </w:r>
      <w:r w:rsidR="00433A35" w:rsidRPr="004E45E3">
        <w:rPr>
          <w:sz w:val="24"/>
          <w:szCs w:val="24"/>
        </w:rPr>
        <w:t>Управление.</w:t>
      </w:r>
    </w:p>
    <w:p w:rsidR="001E1768" w:rsidRPr="004E45E3" w:rsidRDefault="001E1768">
      <w:pPr>
        <w:rPr>
          <w:sz w:val="24"/>
          <w:szCs w:val="24"/>
        </w:rPr>
      </w:pPr>
      <w:bookmarkStart w:id="5" w:name="sub_1004"/>
      <w:r w:rsidRPr="004E45E3">
        <w:rPr>
          <w:sz w:val="24"/>
          <w:szCs w:val="24"/>
        </w:rPr>
        <w:t xml:space="preserve">4. </w:t>
      </w:r>
      <w:r w:rsidR="00C35982" w:rsidRPr="004E45E3">
        <w:rPr>
          <w:sz w:val="24"/>
          <w:szCs w:val="24"/>
        </w:rPr>
        <w:t>Распоряжение</w:t>
      </w:r>
      <w:r w:rsidRPr="004E45E3">
        <w:rPr>
          <w:sz w:val="24"/>
          <w:szCs w:val="24"/>
        </w:rPr>
        <w:t xml:space="preserve"> проверяется на наличие в не</w:t>
      </w:r>
      <w:r w:rsidR="00C35982" w:rsidRPr="004E45E3">
        <w:rPr>
          <w:sz w:val="24"/>
          <w:szCs w:val="24"/>
        </w:rPr>
        <w:t>м</w:t>
      </w:r>
      <w:r w:rsidRPr="004E45E3">
        <w:rPr>
          <w:sz w:val="24"/>
          <w:szCs w:val="24"/>
        </w:rPr>
        <w:t xml:space="preserve"> следующих реквизитов и показателей:</w:t>
      </w:r>
    </w:p>
    <w:p w:rsidR="004B3F61" w:rsidRPr="004E45E3" w:rsidRDefault="004B3F61" w:rsidP="004B3F61">
      <w:pPr>
        <w:rPr>
          <w:sz w:val="24"/>
          <w:szCs w:val="24"/>
        </w:rPr>
      </w:pPr>
      <w:bookmarkStart w:id="6" w:name="sub_1041"/>
      <w:bookmarkEnd w:id="5"/>
      <w:proofErr w:type="gramStart"/>
      <w:r w:rsidRPr="004E45E3">
        <w:rPr>
          <w:sz w:val="24"/>
          <w:szCs w:val="24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соответствующего лицевого счета в порядке, установленным Федеральным казначейством;</w:t>
      </w:r>
      <w:proofErr w:type="gramEnd"/>
    </w:p>
    <w:p w:rsidR="001E1768" w:rsidRPr="004E45E3" w:rsidRDefault="001E1768">
      <w:pPr>
        <w:rPr>
          <w:sz w:val="24"/>
          <w:szCs w:val="24"/>
        </w:rPr>
      </w:pPr>
      <w:bookmarkStart w:id="7" w:name="sub_1042"/>
      <w:bookmarkEnd w:id="6"/>
      <w:r w:rsidRPr="004E45E3">
        <w:rPr>
          <w:sz w:val="24"/>
          <w:szCs w:val="24"/>
        </w:rPr>
        <w:t xml:space="preserve">2) </w:t>
      </w:r>
      <w:r w:rsidR="00C35982" w:rsidRPr="004E45E3">
        <w:rPr>
          <w:sz w:val="24"/>
          <w:szCs w:val="24"/>
        </w:rPr>
        <w:t>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7"/>
    <w:p w:rsidR="001E1768" w:rsidRPr="004E45E3" w:rsidRDefault="001E1768">
      <w:pPr>
        <w:rPr>
          <w:sz w:val="24"/>
          <w:szCs w:val="24"/>
        </w:rPr>
      </w:pPr>
      <w:r w:rsidRPr="004E45E3">
        <w:rPr>
          <w:sz w:val="24"/>
          <w:szCs w:val="24"/>
        </w:rPr>
        <w:t>3) кодов классификации расходов бюджета</w:t>
      </w:r>
      <w:r w:rsidR="00C35982" w:rsidRPr="004E45E3">
        <w:rPr>
          <w:sz w:val="24"/>
          <w:szCs w:val="24"/>
        </w:rPr>
        <w:t xml:space="preserve"> (классификации источников финансирования дефицитов бюджета)</w:t>
      </w:r>
      <w:r w:rsidRPr="004E45E3">
        <w:rPr>
          <w:sz w:val="24"/>
          <w:szCs w:val="24"/>
        </w:rPr>
        <w:t xml:space="preserve">, </w:t>
      </w:r>
      <w:r w:rsidR="00C35982" w:rsidRPr="004E45E3">
        <w:rPr>
          <w:sz w:val="24"/>
          <w:szCs w:val="24"/>
        </w:rPr>
        <w:t>по которым необходимо произвести перечисление</w:t>
      </w:r>
      <w:r w:rsidRPr="004E45E3">
        <w:rPr>
          <w:sz w:val="24"/>
          <w:szCs w:val="24"/>
        </w:rPr>
        <w:t>, а также текстового назначения платежа;</w:t>
      </w:r>
    </w:p>
    <w:p w:rsidR="001E1768" w:rsidRPr="004E45E3" w:rsidRDefault="001E1768">
      <w:pPr>
        <w:rPr>
          <w:sz w:val="24"/>
          <w:szCs w:val="24"/>
        </w:rPr>
      </w:pPr>
      <w:bookmarkStart w:id="8" w:name="sub_1044"/>
      <w:proofErr w:type="gramStart"/>
      <w:r w:rsidRPr="004E45E3">
        <w:rPr>
          <w:sz w:val="24"/>
          <w:szCs w:val="24"/>
        </w:rPr>
        <w:t xml:space="preserve">4) </w:t>
      </w:r>
      <w:r w:rsidR="00E850AA" w:rsidRPr="004E45E3">
        <w:rPr>
          <w:sz w:val="24"/>
          <w:szCs w:val="24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4E45E3">
        <w:rPr>
          <w:sz w:val="24"/>
          <w:szCs w:val="24"/>
        </w:rPr>
        <w:t>;</w:t>
      </w:r>
      <w:proofErr w:type="gramEnd"/>
    </w:p>
    <w:p w:rsidR="001E1768" w:rsidRPr="004E45E3" w:rsidRDefault="001E1768">
      <w:pPr>
        <w:rPr>
          <w:sz w:val="24"/>
          <w:szCs w:val="24"/>
        </w:rPr>
      </w:pPr>
      <w:bookmarkStart w:id="9" w:name="sub_1045"/>
      <w:bookmarkEnd w:id="8"/>
      <w:r w:rsidRPr="004E45E3">
        <w:rPr>
          <w:sz w:val="24"/>
          <w:szCs w:val="24"/>
        </w:rPr>
        <w:t xml:space="preserve">5) </w:t>
      </w:r>
      <w:r w:rsidR="00E850AA" w:rsidRPr="004E45E3">
        <w:rPr>
          <w:sz w:val="24"/>
          <w:szCs w:val="24"/>
        </w:rPr>
        <w:t>суммы перечисления в валюте Российской Федерации, в рублевом эквиваленте, исчисленном на дату оформления Распоряжения</w:t>
      </w:r>
      <w:r w:rsidRPr="004E45E3">
        <w:rPr>
          <w:sz w:val="24"/>
          <w:szCs w:val="24"/>
        </w:rPr>
        <w:t>;</w:t>
      </w:r>
    </w:p>
    <w:bookmarkEnd w:id="9"/>
    <w:p w:rsidR="001E1768" w:rsidRPr="004E45E3" w:rsidRDefault="001E1768">
      <w:pPr>
        <w:rPr>
          <w:sz w:val="24"/>
          <w:szCs w:val="24"/>
        </w:rPr>
      </w:pPr>
      <w:r w:rsidRPr="004E45E3">
        <w:rPr>
          <w:sz w:val="24"/>
          <w:szCs w:val="24"/>
        </w:rPr>
        <w:t>6) вида средств;</w:t>
      </w:r>
    </w:p>
    <w:p w:rsidR="001E1768" w:rsidRPr="004E45E3" w:rsidRDefault="001E1768">
      <w:pPr>
        <w:rPr>
          <w:sz w:val="24"/>
          <w:szCs w:val="24"/>
        </w:rPr>
      </w:pPr>
      <w:bookmarkStart w:id="10" w:name="sub_1047"/>
      <w:r w:rsidRPr="004E45E3">
        <w:rPr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E1768" w:rsidRPr="004E45E3" w:rsidRDefault="001E1768">
      <w:pPr>
        <w:rPr>
          <w:sz w:val="24"/>
          <w:szCs w:val="24"/>
        </w:rPr>
      </w:pPr>
      <w:bookmarkStart w:id="11" w:name="sub_1048"/>
      <w:bookmarkEnd w:id="10"/>
      <w:r w:rsidRPr="004E45E3">
        <w:rPr>
          <w:sz w:val="24"/>
          <w:szCs w:val="24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бюджета (при </w:t>
      </w:r>
      <w:r w:rsidRPr="004E45E3">
        <w:rPr>
          <w:sz w:val="24"/>
          <w:szCs w:val="24"/>
        </w:rPr>
        <w:lastRenderedPageBreak/>
        <w:t>наличии);</w:t>
      </w:r>
    </w:p>
    <w:p w:rsidR="001E1768" w:rsidRPr="004E45E3" w:rsidRDefault="001E1768">
      <w:pPr>
        <w:rPr>
          <w:sz w:val="24"/>
          <w:szCs w:val="24"/>
        </w:rPr>
      </w:pPr>
      <w:bookmarkStart w:id="12" w:name="sub_1049"/>
      <w:bookmarkEnd w:id="11"/>
      <w:r w:rsidRPr="004E45E3">
        <w:rPr>
          <w:sz w:val="24"/>
          <w:szCs w:val="24"/>
        </w:rPr>
        <w:t>9) номера и серии чека;</w:t>
      </w:r>
    </w:p>
    <w:p w:rsidR="001E1768" w:rsidRPr="004E45E3" w:rsidRDefault="001E1768">
      <w:pPr>
        <w:rPr>
          <w:sz w:val="24"/>
          <w:szCs w:val="24"/>
        </w:rPr>
      </w:pPr>
      <w:bookmarkStart w:id="13" w:name="sub_1410"/>
      <w:bookmarkEnd w:id="12"/>
      <w:r w:rsidRPr="004E45E3">
        <w:rPr>
          <w:sz w:val="24"/>
          <w:szCs w:val="24"/>
        </w:rPr>
        <w:t>10) срока действия чека;</w:t>
      </w:r>
    </w:p>
    <w:p w:rsidR="001E1768" w:rsidRPr="004E45E3" w:rsidRDefault="001E1768">
      <w:pPr>
        <w:rPr>
          <w:sz w:val="24"/>
          <w:szCs w:val="24"/>
        </w:rPr>
      </w:pPr>
      <w:bookmarkStart w:id="14" w:name="sub_1411"/>
      <w:bookmarkEnd w:id="13"/>
      <w:r w:rsidRPr="004E45E3">
        <w:rPr>
          <w:sz w:val="24"/>
          <w:szCs w:val="24"/>
        </w:rPr>
        <w:t>11) фамилии, имени и отчества получателя средств по чеку;</w:t>
      </w:r>
    </w:p>
    <w:p w:rsidR="001E1768" w:rsidRPr="004E45E3" w:rsidRDefault="001E1768">
      <w:pPr>
        <w:rPr>
          <w:sz w:val="24"/>
          <w:szCs w:val="24"/>
        </w:rPr>
      </w:pPr>
      <w:bookmarkStart w:id="15" w:name="sub_1412"/>
      <w:bookmarkEnd w:id="14"/>
      <w:r w:rsidRPr="004E45E3">
        <w:rPr>
          <w:sz w:val="24"/>
          <w:szCs w:val="24"/>
        </w:rPr>
        <w:t>12) данных документов, удостоверяющих личность получателя средств по чеку</w:t>
      </w:r>
      <w:r w:rsidR="004B3F61" w:rsidRPr="004E45E3">
        <w:rPr>
          <w:sz w:val="24"/>
          <w:szCs w:val="24"/>
        </w:rPr>
        <w:t>;</w:t>
      </w:r>
      <w:r w:rsidRPr="004E45E3">
        <w:rPr>
          <w:sz w:val="24"/>
          <w:szCs w:val="24"/>
        </w:rPr>
        <w:t xml:space="preserve"> </w:t>
      </w:r>
    </w:p>
    <w:bookmarkEnd w:id="15"/>
    <w:p w:rsidR="001E1768" w:rsidRPr="004E45E3" w:rsidRDefault="001E1768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13) </w:t>
      </w:r>
      <w:r w:rsidR="004B3F61" w:rsidRPr="004E45E3">
        <w:rPr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433A35" w:rsidRPr="004E45E3">
        <w:rPr>
          <w:sz w:val="24"/>
          <w:szCs w:val="24"/>
        </w:rPr>
        <w:t xml:space="preserve"> (при необходимости)</w:t>
      </w:r>
      <w:r w:rsidRPr="004E45E3">
        <w:rPr>
          <w:sz w:val="24"/>
          <w:szCs w:val="24"/>
        </w:rPr>
        <w:t>;</w:t>
      </w:r>
    </w:p>
    <w:p w:rsidR="00836516" w:rsidRPr="004E45E3" w:rsidRDefault="001E1768">
      <w:pPr>
        <w:rPr>
          <w:sz w:val="24"/>
          <w:szCs w:val="24"/>
        </w:rPr>
      </w:pPr>
      <w:bookmarkStart w:id="16" w:name="sub_1414"/>
      <w:proofErr w:type="gramStart"/>
      <w:r w:rsidRPr="004E45E3">
        <w:rPr>
          <w:sz w:val="24"/>
          <w:szCs w:val="24"/>
        </w:rPr>
        <w:t xml:space="preserve">14) </w:t>
      </w:r>
      <w:r w:rsidR="00836516" w:rsidRPr="004E45E3">
        <w:rPr>
          <w:sz w:val="24"/>
          <w:szCs w:val="24"/>
        </w:rPr>
        <w:t xml:space="preserve">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proofErr w:type="spellStart"/>
      <w:r w:rsidR="008A1E20" w:rsidRPr="004E45E3">
        <w:rPr>
          <w:sz w:val="24"/>
          <w:szCs w:val="24"/>
        </w:rPr>
        <w:t>Адмигнистрацией</w:t>
      </w:r>
      <w:proofErr w:type="spellEnd"/>
      <w:r w:rsidR="008A1E20" w:rsidRPr="004E45E3">
        <w:rPr>
          <w:sz w:val="24"/>
          <w:szCs w:val="24"/>
        </w:rPr>
        <w:t xml:space="preserve"> муниципального образования «</w:t>
      </w:r>
      <w:proofErr w:type="spellStart"/>
      <w:r w:rsidR="008A1E20" w:rsidRPr="004E45E3">
        <w:rPr>
          <w:sz w:val="24"/>
          <w:szCs w:val="24"/>
        </w:rPr>
        <w:t>Нагалык</w:t>
      </w:r>
      <w:proofErr w:type="spellEnd"/>
      <w:r w:rsidR="00836516" w:rsidRPr="004E45E3">
        <w:rPr>
          <w:sz w:val="24"/>
          <w:szCs w:val="24"/>
        </w:rPr>
        <w:t>» (далее - порядок учета</w:t>
      </w:r>
      <w:proofErr w:type="gramEnd"/>
      <w:r w:rsidR="00836516" w:rsidRPr="004E45E3">
        <w:rPr>
          <w:sz w:val="24"/>
          <w:szCs w:val="24"/>
        </w:rPr>
        <w:t xml:space="preserve"> обязательств);</w:t>
      </w:r>
    </w:p>
    <w:p w:rsidR="001E1768" w:rsidRPr="004E45E3" w:rsidRDefault="001E1768">
      <w:pPr>
        <w:rPr>
          <w:sz w:val="24"/>
          <w:szCs w:val="24"/>
        </w:rPr>
      </w:pPr>
      <w:bookmarkStart w:id="17" w:name="sub_1415"/>
      <w:bookmarkEnd w:id="16"/>
      <w:proofErr w:type="gramStart"/>
      <w:r w:rsidRPr="004E45E3">
        <w:rPr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</w:t>
      </w:r>
      <w:r w:rsidR="00200DEA" w:rsidRPr="004E45E3">
        <w:rPr>
          <w:sz w:val="24"/>
          <w:szCs w:val="24"/>
        </w:rPr>
        <w:t>, выполнении работ, оказании услуг</w:t>
      </w:r>
      <w:r w:rsidRPr="004E45E3">
        <w:rPr>
          <w:sz w:val="24"/>
          <w:szCs w:val="24"/>
        </w:rPr>
        <w:t xml:space="preserve"> (накладная и (или) акт приемки-передачи и (или) счет-фактура</w:t>
      </w:r>
      <w:r w:rsidR="004B3F61" w:rsidRPr="004E45E3">
        <w:rPr>
          <w:sz w:val="24"/>
          <w:szCs w:val="24"/>
        </w:rPr>
        <w:t xml:space="preserve"> и (или)</w:t>
      </w:r>
      <w:r w:rsidRPr="004E45E3">
        <w:rPr>
          <w:sz w:val="24"/>
          <w:szCs w:val="24"/>
        </w:rPr>
        <w:t xml:space="preserve">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</w:t>
      </w:r>
      <w:r w:rsidR="007F6CB0" w:rsidRPr="004E45E3">
        <w:rPr>
          <w:sz w:val="24"/>
          <w:szCs w:val="24"/>
        </w:rPr>
        <w:t>.</w:t>
      </w:r>
      <w:proofErr w:type="gramEnd"/>
    </w:p>
    <w:bookmarkEnd w:id="17"/>
    <w:p w:rsidR="005177A1" w:rsidRPr="004E45E3" w:rsidRDefault="001E1768" w:rsidP="005177A1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5. </w:t>
      </w:r>
      <w:proofErr w:type="gramStart"/>
      <w:r w:rsidR="005177A1" w:rsidRPr="004E45E3">
        <w:rPr>
          <w:sz w:val="24"/>
          <w:szCs w:val="24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3614CC" w:rsidRPr="004E45E3" w:rsidRDefault="003614CC" w:rsidP="003614CC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Требования подпункта 15 пункта 4 настоящего Порядка не применяются в отношении </w:t>
      </w:r>
      <w:r w:rsidR="004336AD" w:rsidRPr="004E45E3">
        <w:rPr>
          <w:sz w:val="24"/>
          <w:szCs w:val="24"/>
        </w:rPr>
        <w:t>Распоряжения</w:t>
      </w:r>
      <w:r w:rsidRPr="004E45E3">
        <w:rPr>
          <w:sz w:val="24"/>
          <w:szCs w:val="24"/>
        </w:rPr>
        <w:t>:</w:t>
      </w:r>
    </w:p>
    <w:p w:rsidR="003614CC" w:rsidRPr="004E45E3" w:rsidRDefault="003614CC" w:rsidP="003614CC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- при оплате услуг </w:t>
      </w:r>
      <w:r w:rsidR="00150AE4" w:rsidRPr="004E45E3">
        <w:rPr>
          <w:sz w:val="24"/>
          <w:szCs w:val="24"/>
        </w:rPr>
        <w:t>Федерального государственного унитарного предприятия "Почта России" по выплате жилищных субсидий на оплату жилого помещения и коммунальных услуг гражданам</w:t>
      </w:r>
      <w:r w:rsidRPr="004E45E3">
        <w:rPr>
          <w:sz w:val="24"/>
          <w:szCs w:val="24"/>
        </w:rPr>
        <w:t>;</w:t>
      </w:r>
    </w:p>
    <w:p w:rsidR="003614CC" w:rsidRPr="004E45E3" w:rsidRDefault="003614CC">
      <w:pPr>
        <w:rPr>
          <w:sz w:val="24"/>
          <w:szCs w:val="24"/>
        </w:rPr>
      </w:pPr>
      <w:r w:rsidRPr="004E45E3">
        <w:rPr>
          <w:sz w:val="24"/>
          <w:szCs w:val="24"/>
        </w:rPr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1E1768" w:rsidRPr="004E45E3" w:rsidRDefault="004336AD">
      <w:pPr>
        <w:rPr>
          <w:sz w:val="24"/>
          <w:szCs w:val="24"/>
        </w:rPr>
      </w:pPr>
      <w:bookmarkStart w:id="18" w:name="sub_1055"/>
      <w:r w:rsidRPr="004E45E3">
        <w:rPr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31771A" w:rsidRPr="004E45E3" w:rsidRDefault="001E1768" w:rsidP="0031771A">
      <w:pPr>
        <w:rPr>
          <w:sz w:val="24"/>
          <w:szCs w:val="24"/>
        </w:rPr>
      </w:pPr>
      <w:bookmarkStart w:id="19" w:name="sub_1006"/>
      <w:bookmarkEnd w:id="18"/>
      <w:r w:rsidRPr="004E45E3">
        <w:rPr>
          <w:sz w:val="24"/>
          <w:szCs w:val="24"/>
        </w:rPr>
        <w:t xml:space="preserve">6. </w:t>
      </w:r>
      <w:r w:rsidR="0031771A" w:rsidRPr="004E45E3">
        <w:rPr>
          <w:sz w:val="24"/>
          <w:szCs w:val="24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1771A" w:rsidRPr="004E45E3" w:rsidRDefault="0031771A" w:rsidP="0031771A">
      <w:pPr>
        <w:rPr>
          <w:sz w:val="24"/>
          <w:szCs w:val="24"/>
        </w:rPr>
      </w:pPr>
      <w:proofErr w:type="gramStart"/>
      <w:r w:rsidRPr="004E45E3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  <w:proofErr w:type="gramEnd"/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3) соответствие указанных в Распоряжении </w:t>
      </w:r>
      <w:proofErr w:type="gramStart"/>
      <w:r w:rsidRPr="004E45E3">
        <w:rPr>
          <w:sz w:val="24"/>
          <w:szCs w:val="24"/>
        </w:rPr>
        <w:t xml:space="preserve">кодов видов расходов классификации </w:t>
      </w:r>
      <w:r w:rsidRPr="004E45E3">
        <w:rPr>
          <w:sz w:val="24"/>
          <w:szCs w:val="24"/>
        </w:rPr>
        <w:lastRenderedPageBreak/>
        <w:t>расходов федерального бюджета</w:t>
      </w:r>
      <w:proofErr w:type="gramEnd"/>
      <w:r w:rsidRPr="004E45E3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4) </w:t>
      </w:r>
      <w:proofErr w:type="spellStart"/>
      <w:r w:rsidRPr="004E45E3">
        <w:rPr>
          <w:sz w:val="24"/>
          <w:szCs w:val="24"/>
        </w:rPr>
        <w:t>непревышение</w:t>
      </w:r>
      <w:proofErr w:type="spellEnd"/>
      <w:r w:rsidRPr="004E45E3">
        <w:rPr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1771A" w:rsidRPr="004E45E3" w:rsidRDefault="0031771A" w:rsidP="0031771A">
      <w:pPr>
        <w:rPr>
          <w:sz w:val="24"/>
          <w:szCs w:val="24"/>
        </w:rPr>
      </w:pPr>
      <w:proofErr w:type="gramStart"/>
      <w:r w:rsidRPr="004E45E3">
        <w:rPr>
          <w:sz w:val="24"/>
          <w:szCs w:val="24"/>
        </w:rPr>
        <w:t xml:space="preserve">10) </w:t>
      </w:r>
      <w:proofErr w:type="spellStart"/>
      <w:r w:rsidRPr="004E45E3">
        <w:rPr>
          <w:sz w:val="24"/>
          <w:szCs w:val="24"/>
        </w:rPr>
        <w:t>непревышение</w:t>
      </w:r>
      <w:proofErr w:type="spellEnd"/>
      <w:r w:rsidRPr="004E45E3">
        <w:rPr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A62FC3" w:rsidRPr="004E45E3" w:rsidRDefault="00A62FC3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11) 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1</w:t>
      </w:r>
      <w:r w:rsidR="00A62FC3" w:rsidRPr="004E45E3">
        <w:rPr>
          <w:sz w:val="24"/>
          <w:szCs w:val="24"/>
        </w:rPr>
        <w:t>2</w:t>
      </w:r>
      <w:r w:rsidRPr="004E45E3">
        <w:rPr>
          <w:sz w:val="24"/>
          <w:szCs w:val="24"/>
        </w:rPr>
        <w:t xml:space="preserve">) </w:t>
      </w:r>
      <w:proofErr w:type="spellStart"/>
      <w:r w:rsidRPr="004E45E3">
        <w:rPr>
          <w:sz w:val="24"/>
          <w:szCs w:val="24"/>
        </w:rPr>
        <w:t>непревышение</w:t>
      </w:r>
      <w:proofErr w:type="spellEnd"/>
      <w:r w:rsidRPr="004E45E3">
        <w:rPr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A62FC3" w:rsidRPr="004E45E3" w:rsidRDefault="00A62FC3" w:rsidP="00A62FC3">
      <w:pPr>
        <w:rPr>
          <w:sz w:val="24"/>
          <w:szCs w:val="24"/>
        </w:rPr>
      </w:pPr>
      <w:proofErr w:type="gramStart"/>
      <w:r w:rsidRPr="004E45E3">
        <w:rPr>
          <w:sz w:val="24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заказчиками, договору (</w:t>
      </w:r>
      <w:r w:rsidR="00EA155B" w:rsidRPr="004E45E3">
        <w:rPr>
          <w:sz w:val="24"/>
          <w:szCs w:val="24"/>
        </w:rPr>
        <w:t>муниципаль</w:t>
      </w:r>
      <w:r w:rsidRPr="004E45E3">
        <w:rPr>
          <w:sz w:val="24"/>
          <w:szCs w:val="24"/>
        </w:rPr>
        <w:t>ному контракту), подлежащему включению в реестр контрактов, указанных в Распоряжении.</w:t>
      </w:r>
      <w:proofErr w:type="gramEnd"/>
    </w:p>
    <w:p w:rsidR="00A62FC3" w:rsidRPr="004E45E3" w:rsidRDefault="00A62FC3" w:rsidP="00A62FC3">
      <w:pPr>
        <w:rPr>
          <w:sz w:val="24"/>
          <w:szCs w:val="24"/>
        </w:rPr>
      </w:pPr>
      <w:r w:rsidRPr="004E45E3">
        <w:rPr>
          <w:sz w:val="24"/>
          <w:szCs w:val="24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EA155B" w:rsidRPr="004E45E3">
        <w:rPr>
          <w:sz w:val="24"/>
          <w:szCs w:val="24"/>
        </w:rPr>
        <w:t>муниципаль</w:t>
      </w:r>
      <w:r w:rsidRPr="004E45E3">
        <w:rPr>
          <w:sz w:val="24"/>
          <w:szCs w:val="24"/>
        </w:rPr>
        <w:t>ному контракту), содержащему сведения, составляющие государственную тайну;</w:t>
      </w:r>
    </w:p>
    <w:p w:rsidR="0031771A" w:rsidRPr="004E45E3" w:rsidRDefault="0031771A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1</w:t>
      </w:r>
      <w:r w:rsidR="00EA155B" w:rsidRPr="004E45E3">
        <w:rPr>
          <w:sz w:val="24"/>
          <w:szCs w:val="24"/>
        </w:rPr>
        <w:t>4</w:t>
      </w:r>
      <w:r w:rsidRPr="004E45E3">
        <w:rPr>
          <w:sz w:val="24"/>
          <w:szCs w:val="24"/>
        </w:rPr>
        <w:t xml:space="preserve">) </w:t>
      </w:r>
      <w:proofErr w:type="spellStart"/>
      <w:r w:rsidRPr="004E45E3">
        <w:rPr>
          <w:sz w:val="24"/>
          <w:szCs w:val="24"/>
        </w:rPr>
        <w:t>непревышение</w:t>
      </w:r>
      <w:proofErr w:type="spellEnd"/>
      <w:r w:rsidRPr="004E45E3">
        <w:rPr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EA155B" w:rsidRPr="004E45E3">
        <w:rPr>
          <w:sz w:val="24"/>
          <w:szCs w:val="24"/>
        </w:rPr>
        <w:t>распоряжением муниципального образования</w:t>
      </w:r>
      <w:r w:rsidRPr="004E45E3">
        <w:rPr>
          <w:sz w:val="24"/>
          <w:szCs w:val="24"/>
        </w:rPr>
        <w:t>;</w:t>
      </w:r>
    </w:p>
    <w:p w:rsidR="0031771A" w:rsidRPr="004E45E3" w:rsidRDefault="00A646C9" w:rsidP="0031771A">
      <w:pPr>
        <w:rPr>
          <w:sz w:val="24"/>
          <w:szCs w:val="24"/>
        </w:rPr>
      </w:pPr>
      <w:r w:rsidRPr="004E45E3">
        <w:rPr>
          <w:sz w:val="24"/>
          <w:szCs w:val="24"/>
        </w:rPr>
        <w:t>1</w:t>
      </w:r>
      <w:r w:rsidR="00EA155B" w:rsidRPr="004E45E3">
        <w:rPr>
          <w:sz w:val="24"/>
          <w:szCs w:val="24"/>
        </w:rPr>
        <w:t>5</w:t>
      </w:r>
      <w:r w:rsidR="0031771A" w:rsidRPr="004E45E3">
        <w:rPr>
          <w:sz w:val="24"/>
          <w:szCs w:val="24"/>
        </w:rPr>
        <w:t xml:space="preserve">) </w:t>
      </w:r>
      <w:proofErr w:type="spellStart"/>
      <w:r w:rsidR="0031771A" w:rsidRPr="004E45E3">
        <w:rPr>
          <w:sz w:val="24"/>
          <w:szCs w:val="24"/>
        </w:rPr>
        <w:t>неопережение</w:t>
      </w:r>
      <w:proofErr w:type="spellEnd"/>
      <w:r w:rsidR="0031771A" w:rsidRPr="004E45E3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EA155B" w:rsidRPr="004E45E3">
        <w:rPr>
          <w:sz w:val="24"/>
          <w:szCs w:val="24"/>
        </w:rPr>
        <w:t>;</w:t>
      </w:r>
    </w:p>
    <w:p w:rsidR="00EA155B" w:rsidRPr="004E45E3" w:rsidRDefault="00EA155B" w:rsidP="00EA155B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16)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государственного задания на оказание государственных услуг (выполнение работ), в случае представления Распоряжения при перечислении субсидии </w:t>
      </w:r>
      <w:r w:rsidRPr="004E45E3">
        <w:rPr>
          <w:sz w:val="24"/>
          <w:szCs w:val="24"/>
        </w:rPr>
        <w:lastRenderedPageBreak/>
        <w:t>на финансовое обеспечение выполнения государственного задания.</w:t>
      </w:r>
    </w:p>
    <w:p w:rsidR="00EA155B" w:rsidRPr="004E45E3" w:rsidRDefault="00EA155B" w:rsidP="00EA155B">
      <w:pPr>
        <w:rPr>
          <w:sz w:val="24"/>
          <w:szCs w:val="24"/>
        </w:rPr>
      </w:pPr>
      <w:proofErr w:type="gramStart"/>
      <w:r w:rsidRPr="004E45E3">
        <w:rPr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bookmarkEnd w:id="19"/>
    <w:p w:rsidR="00A646C9" w:rsidRPr="004E45E3" w:rsidRDefault="001E1768" w:rsidP="00A646C9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7. </w:t>
      </w:r>
      <w:bookmarkStart w:id="20" w:name="sub_1008"/>
      <w:r w:rsidR="00A646C9" w:rsidRPr="004E45E3">
        <w:rPr>
          <w:sz w:val="24"/>
          <w:szCs w:val="24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A646C9" w:rsidRPr="004E45E3" w:rsidRDefault="00A646C9" w:rsidP="00A646C9">
      <w:pPr>
        <w:rPr>
          <w:sz w:val="24"/>
          <w:szCs w:val="24"/>
        </w:rPr>
      </w:pPr>
      <w:r w:rsidRPr="004E45E3">
        <w:rPr>
          <w:sz w:val="24"/>
          <w:szCs w:val="24"/>
        </w:rPr>
        <w:t>При санкционировании оплаты денежных обязатель</w:t>
      </w:r>
      <w:proofErr w:type="gramStart"/>
      <w:r w:rsidRPr="004E45E3">
        <w:rPr>
          <w:sz w:val="24"/>
          <w:szCs w:val="24"/>
        </w:rPr>
        <w:t>ств в сл</w:t>
      </w:r>
      <w:proofErr w:type="gramEnd"/>
      <w:r w:rsidRPr="004E45E3">
        <w:rPr>
          <w:sz w:val="24"/>
          <w:szCs w:val="24"/>
        </w:rPr>
        <w:t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1E1768" w:rsidRPr="004E45E3" w:rsidRDefault="001E1768" w:rsidP="00A646C9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8. </w:t>
      </w:r>
      <w:proofErr w:type="gramStart"/>
      <w:r w:rsidRPr="004E45E3">
        <w:rPr>
          <w:sz w:val="24"/>
          <w:szCs w:val="24"/>
        </w:rPr>
        <w:t xml:space="preserve">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</w:t>
      </w:r>
      <w:r w:rsidR="00CC3CED" w:rsidRPr="004E45E3">
        <w:rPr>
          <w:sz w:val="24"/>
          <w:szCs w:val="24"/>
        </w:rPr>
        <w:t>Управление</w:t>
      </w:r>
      <w:r w:rsidRPr="004E45E3">
        <w:rPr>
          <w:sz w:val="24"/>
          <w:szCs w:val="24"/>
        </w:rPr>
        <w:t xml:space="preserve"> не позднее представления </w:t>
      </w:r>
      <w:r w:rsidR="00A646C9" w:rsidRPr="004E45E3">
        <w:rPr>
          <w:sz w:val="24"/>
          <w:szCs w:val="24"/>
        </w:rPr>
        <w:t>Распоряжения</w:t>
      </w:r>
      <w:r w:rsidRPr="004E45E3">
        <w:rPr>
          <w:sz w:val="24"/>
          <w:szCs w:val="24"/>
        </w:rPr>
        <w:t xml:space="preserve"> на оплату денежного обязательства по</w:t>
      </w:r>
      <w:proofErr w:type="gramEnd"/>
      <w:r w:rsidRPr="004E45E3">
        <w:rPr>
          <w:sz w:val="24"/>
          <w:szCs w:val="24"/>
        </w:rPr>
        <w:t xml:space="preserve"> договору (контракту) платежный документ на перечисление в доход бюджета суммы неустойки (штрафа, пеней) по данному договору (контракту).</w:t>
      </w:r>
    </w:p>
    <w:p w:rsidR="003F2346" w:rsidRPr="004E45E3" w:rsidRDefault="001E1768" w:rsidP="003F2346">
      <w:pPr>
        <w:rPr>
          <w:sz w:val="24"/>
          <w:szCs w:val="24"/>
        </w:rPr>
      </w:pPr>
      <w:bookmarkStart w:id="21" w:name="sub_1009"/>
      <w:bookmarkEnd w:id="20"/>
      <w:r w:rsidRPr="004E45E3">
        <w:rPr>
          <w:sz w:val="24"/>
          <w:szCs w:val="24"/>
        </w:rPr>
        <w:t xml:space="preserve">9. </w:t>
      </w:r>
      <w:r w:rsidR="003F2346" w:rsidRPr="004E45E3">
        <w:rPr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F2346" w:rsidRPr="004E45E3" w:rsidRDefault="003F2346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F2346" w:rsidRPr="004E45E3" w:rsidRDefault="003F2346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2) соответствие указанных в Распоряжении </w:t>
      </w:r>
      <w:proofErr w:type="gramStart"/>
      <w:r w:rsidRPr="004E45E3">
        <w:rPr>
          <w:sz w:val="24"/>
          <w:szCs w:val="24"/>
        </w:rPr>
        <w:t>кодов видов расходов классификации расходов бюджета</w:t>
      </w:r>
      <w:proofErr w:type="gramEnd"/>
      <w:r w:rsidRPr="004E45E3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F2346" w:rsidRPr="004E45E3" w:rsidRDefault="003F2346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3) </w:t>
      </w:r>
      <w:proofErr w:type="spellStart"/>
      <w:r w:rsidRPr="004E45E3">
        <w:rPr>
          <w:sz w:val="24"/>
          <w:szCs w:val="24"/>
        </w:rPr>
        <w:t>непревышение</w:t>
      </w:r>
      <w:proofErr w:type="spellEnd"/>
      <w:r w:rsidRPr="004E45E3">
        <w:rPr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3F2346" w:rsidRPr="004E45E3" w:rsidRDefault="003F2346" w:rsidP="003F2346">
      <w:pPr>
        <w:rPr>
          <w:sz w:val="24"/>
          <w:szCs w:val="24"/>
        </w:rPr>
      </w:pPr>
      <w:bookmarkStart w:id="22" w:name="sub_1011"/>
      <w:bookmarkEnd w:id="21"/>
      <w:r w:rsidRPr="004E45E3">
        <w:rPr>
          <w:sz w:val="24"/>
          <w:szCs w:val="24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3F2346" w:rsidRPr="004E45E3" w:rsidRDefault="003F2346" w:rsidP="003F2346">
      <w:pPr>
        <w:rPr>
          <w:sz w:val="24"/>
          <w:szCs w:val="24"/>
        </w:rPr>
      </w:pPr>
      <w:proofErr w:type="gramStart"/>
      <w:r w:rsidRPr="004E45E3">
        <w:rPr>
          <w:sz w:val="24"/>
          <w:szCs w:val="24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3F2346" w:rsidRPr="004E45E3" w:rsidRDefault="003F2346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2) соответствие указанных в Распоряжении </w:t>
      </w:r>
      <w:proofErr w:type="gramStart"/>
      <w:r w:rsidRPr="004E45E3">
        <w:rPr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4E45E3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4E45E3">
        <w:rPr>
          <w:sz w:val="24"/>
          <w:szCs w:val="24"/>
        </w:rPr>
        <w:cr/>
      </w:r>
      <w:r w:rsidRPr="004E45E3">
        <w:rPr>
          <w:sz w:val="24"/>
          <w:szCs w:val="24"/>
        </w:rPr>
        <w:tab/>
        <w:t xml:space="preserve">3) </w:t>
      </w:r>
      <w:proofErr w:type="spellStart"/>
      <w:r w:rsidRPr="004E45E3">
        <w:rPr>
          <w:sz w:val="24"/>
          <w:szCs w:val="24"/>
        </w:rPr>
        <w:t>непревышение</w:t>
      </w:r>
      <w:proofErr w:type="spellEnd"/>
      <w:r w:rsidRPr="004E45E3">
        <w:rPr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004DC9" w:rsidRPr="004E45E3" w:rsidRDefault="003F2346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11. </w:t>
      </w:r>
      <w:proofErr w:type="gramStart"/>
      <w:r w:rsidRPr="004E45E3">
        <w:rPr>
          <w:sz w:val="24"/>
          <w:szCs w:val="24"/>
        </w:rPr>
        <w:t xml:space="preserve">В случае если информация, указанная в Распоряжении, или его форма не </w:t>
      </w:r>
      <w:r w:rsidRPr="004E45E3">
        <w:rPr>
          <w:sz w:val="24"/>
          <w:szCs w:val="24"/>
        </w:rPr>
        <w:lastRenderedPageBreak/>
        <w:t xml:space="preserve">соответствуют требованиям, установленным пунктами 3, 4, 6, </w:t>
      </w:r>
      <w:r w:rsidR="00004DC9" w:rsidRPr="004E45E3">
        <w:rPr>
          <w:sz w:val="24"/>
          <w:szCs w:val="24"/>
        </w:rPr>
        <w:t xml:space="preserve">7, 8 </w:t>
      </w:r>
      <w:r w:rsidRPr="004E45E3">
        <w:rPr>
          <w:sz w:val="24"/>
          <w:szCs w:val="24"/>
        </w:rPr>
        <w:t>и 1</w:t>
      </w:r>
      <w:r w:rsidR="00004DC9" w:rsidRPr="004E45E3">
        <w:rPr>
          <w:sz w:val="24"/>
          <w:szCs w:val="24"/>
        </w:rPr>
        <w:t>0</w:t>
      </w:r>
      <w:r w:rsidRPr="004E45E3">
        <w:rPr>
          <w:sz w:val="24"/>
          <w:szCs w:val="24"/>
        </w:rPr>
        <w:t xml:space="preserve"> настоящего Порядка, или в случае установления нарушения получателем средств бюджета условий,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информацию, позволяющую</w:t>
      </w:r>
      <w:proofErr w:type="gramEnd"/>
      <w:r w:rsidRPr="004E45E3">
        <w:rPr>
          <w:sz w:val="24"/>
          <w:szCs w:val="24"/>
        </w:rPr>
        <w:t xml:space="preserve">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004DC9" w:rsidRPr="004E45E3">
        <w:rPr>
          <w:sz w:val="24"/>
          <w:szCs w:val="24"/>
        </w:rPr>
        <w:t>.</w:t>
      </w:r>
      <w:r w:rsidRPr="004E45E3">
        <w:rPr>
          <w:sz w:val="24"/>
          <w:szCs w:val="24"/>
        </w:rPr>
        <w:t xml:space="preserve"> </w:t>
      </w:r>
    </w:p>
    <w:p w:rsidR="003F2346" w:rsidRPr="004E45E3" w:rsidRDefault="00004DC9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>12</w:t>
      </w:r>
      <w:r w:rsidR="003F2346" w:rsidRPr="004E45E3">
        <w:rPr>
          <w:sz w:val="24"/>
          <w:szCs w:val="24"/>
        </w:rPr>
        <w:t>.</w:t>
      </w:r>
      <w:r w:rsidRPr="004E45E3">
        <w:rPr>
          <w:sz w:val="24"/>
          <w:szCs w:val="24"/>
        </w:rPr>
        <w:t xml:space="preserve"> </w:t>
      </w:r>
      <w:proofErr w:type="gramStart"/>
      <w:r w:rsidR="003F2346" w:rsidRPr="004E45E3">
        <w:rPr>
          <w:sz w:val="24"/>
          <w:szCs w:val="24"/>
        </w:rPr>
        <w:t>При установлении органом Федерального казначейства нарушений получателем средств бюджета условий, установленных подпунктами 1</w:t>
      </w:r>
      <w:r w:rsidR="00F43CFC" w:rsidRPr="004E45E3">
        <w:rPr>
          <w:sz w:val="24"/>
          <w:szCs w:val="24"/>
        </w:rPr>
        <w:t>1</w:t>
      </w:r>
      <w:r w:rsidR="003F2346" w:rsidRPr="004E45E3">
        <w:rPr>
          <w:sz w:val="24"/>
          <w:szCs w:val="24"/>
        </w:rPr>
        <w:t xml:space="preserve"> и (или) 1</w:t>
      </w:r>
      <w:r w:rsidR="00F43CFC" w:rsidRPr="004E45E3">
        <w:rPr>
          <w:sz w:val="24"/>
          <w:szCs w:val="24"/>
        </w:rPr>
        <w:t>2</w:t>
      </w:r>
      <w:r w:rsidR="003F2346" w:rsidRPr="004E45E3">
        <w:rPr>
          <w:sz w:val="24"/>
          <w:szCs w:val="24"/>
        </w:rPr>
        <w:t xml:space="preserve">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="003F2346" w:rsidRPr="004E45E3">
        <w:rPr>
          <w:sz w:val="24"/>
          <w:szCs w:val="24"/>
        </w:rPr>
        <w:t xml:space="preserve"> </w:t>
      </w:r>
      <w:proofErr w:type="gramStart"/>
      <w:r w:rsidR="003F2346" w:rsidRPr="004E45E3">
        <w:rPr>
          <w:sz w:val="24"/>
          <w:szCs w:val="24"/>
        </w:rPr>
        <w:t>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</w:t>
      </w:r>
      <w:proofErr w:type="gramEnd"/>
      <w:r w:rsidR="003F2346" w:rsidRPr="004E45E3">
        <w:rPr>
          <w:sz w:val="24"/>
          <w:szCs w:val="24"/>
        </w:rPr>
        <w:t xml:space="preserve"> позднее десяти рабочих дней после отражения операций, вызвавших указанные нарушения, на соответствующем лицевом счете.</w:t>
      </w:r>
    </w:p>
    <w:p w:rsidR="003F2346" w:rsidRPr="004E45E3" w:rsidRDefault="003F2346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13. </w:t>
      </w:r>
      <w:proofErr w:type="gramStart"/>
      <w:r w:rsidRPr="004E45E3">
        <w:rPr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A62FC3" w:rsidRPr="004E45E3" w:rsidRDefault="00A62FC3" w:rsidP="003F2346">
      <w:pPr>
        <w:rPr>
          <w:sz w:val="24"/>
          <w:szCs w:val="24"/>
        </w:rPr>
      </w:pPr>
      <w:r w:rsidRPr="004E45E3">
        <w:rPr>
          <w:sz w:val="24"/>
          <w:szCs w:val="24"/>
        </w:rPr>
        <w:t xml:space="preserve">14. </w:t>
      </w:r>
      <w:proofErr w:type="gramStart"/>
      <w:r w:rsidRPr="004E45E3">
        <w:rPr>
          <w:sz w:val="24"/>
          <w:szCs w:val="24"/>
        </w:rPr>
        <w:t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пунктом 9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федерального бюджета.</w:t>
      </w:r>
      <w:proofErr w:type="gramEnd"/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bookmarkEnd w:id="1"/>
    </w:p>
    <w:bookmarkEnd w:id="23"/>
    <w:p w:rsidR="001E1768" w:rsidRDefault="001E1768">
      <w:pPr>
        <w:rPr>
          <w:rFonts w:ascii="Times New Roman" w:hAnsi="Times New Roman" w:cs="Times New Roman"/>
          <w:sz w:val="28"/>
          <w:szCs w:val="28"/>
        </w:rPr>
      </w:pPr>
    </w:p>
    <w:p w:rsidR="00C46B6F" w:rsidRDefault="00C46B6F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45E3" w:rsidRDefault="004E45E3" w:rsidP="004E45E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E45E3" w:rsidSect="00D943FE">
      <w:pgSz w:w="11905" w:h="16837"/>
      <w:pgMar w:top="1134" w:right="567" w:bottom="1134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E3" w:rsidRDefault="00D121E3" w:rsidP="00EE6C08">
      <w:r>
        <w:separator/>
      </w:r>
    </w:p>
  </w:endnote>
  <w:endnote w:type="continuationSeparator" w:id="0">
    <w:p w:rsidR="00D121E3" w:rsidRDefault="00D121E3" w:rsidP="00EE6C08">
      <w:r>
        <w:continuationSeparator/>
      </w:r>
    </w:p>
  </w:endnote>
  <w:endnote w:id="1">
    <w:p w:rsidR="00A62FC3" w:rsidRPr="004E45E3" w:rsidRDefault="00A62FC3" w:rsidP="004E45E3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E3" w:rsidRDefault="00D121E3" w:rsidP="00EE6C08">
      <w:r>
        <w:separator/>
      </w:r>
    </w:p>
  </w:footnote>
  <w:footnote w:type="continuationSeparator" w:id="0">
    <w:p w:rsidR="00D121E3" w:rsidRDefault="00D121E3" w:rsidP="00EE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F7D"/>
    <w:rsid w:val="0000096F"/>
    <w:rsid w:val="00004DC9"/>
    <w:rsid w:val="00076CB7"/>
    <w:rsid w:val="000B2F6E"/>
    <w:rsid w:val="000C0E5B"/>
    <w:rsid w:val="0010087D"/>
    <w:rsid w:val="00150AE4"/>
    <w:rsid w:val="001E1768"/>
    <w:rsid w:val="00200DEA"/>
    <w:rsid w:val="002C3184"/>
    <w:rsid w:val="002D0A91"/>
    <w:rsid w:val="0031771A"/>
    <w:rsid w:val="00335461"/>
    <w:rsid w:val="00342DE8"/>
    <w:rsid w:val="003614CC"/>
    <w:rsid w:val="003855C8"/>
    <w:rsid w:val="003F2346"/>
    <w:rsid w:val="00420C7E"/>
    <w:rsid w:val="004336AD"/>
    <w:rsid w:val="00433A35"/>
    <w:rsid w:val="004B3F61"/>
    <w:rsid w:val="004E45E3"/>
    <w:rsid w:val="005177A1"/>
    <w:rsid w:val="005412F8"/>
    <w:rsid w:val="005C6530"/>
    <w:rsid w:val="00680833"/>
    <w:rsid w:val="006D3C7E"/>
    <w:rsid w:val="007F5B3A"/>
    <w:rsid w:val="007F6CB0"/>
    <w:rsid w:val="00822083"/>
    <w:rsid w:val="00836516"/>
    <w:rsid w:val="00852A68"/>
    <w:rsid w:val="0086086A"/>
    <w:rsid w:val="00863F7D"/>
    <w:rsid w:val="008A1E20"/>
    <w:rsid w:val="008D4442"/>
    <w:rsid w:val="00943C51"/>
    <w:rsid w:val="00944D60"/>
    <w:rsid w:val="009B4D0A"/>
    <w:rsid w:val="009D16C3"/>
    <w:rsid w:val="009F6CB2"/>
    <w:rsid w:val="00A62FC3"/>
    <w:rsid w:val="00A646C9"/>
    <w:rsid w:val="00AB5093"/>
    <w:rsid w:val="00B56A9F"/>
    <w:rsid w:val="00B905DF"/>
    <w:rsid w:val="00BA0A96"/>
    <w:rsid w:val="00C35982"/>
    <w:rsid w:val="00C46B6F"/>
    <w:rsid w:val="00C55188"/>
    <w:rsid w:val="00C81321"/>
    <w:rsid w:val="00CC3CED"/>
    <w:rsid w:val="00CE0A6E"/>
    <w:rsid w:val="00D121E3"/>
    <w:rsid w:val="00D943FE"/>
    <w:rsid w:val="00DD734E"/>
    <w:rsid w:val="00E850AA"/>
    <w:rsid w:val="00EA155B"/>
    <w:rsid w:val="00EC03EF"/>
    <w:rsid w:val="00EE6C08"/>
    <w:rsid w:val="00EE7C3D"/>
    <w:rsid w:val="00F215A3"/>
    <w:rsid w:val="00F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C65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65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C65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653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C653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C65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5C653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C653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C65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5C6530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5C6530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5C653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5C6530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5C6530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0.34.1.226/document?id=12012604&amp;sub=2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34.1.226/document?id=12012604&amp;sub=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5056-9D43-4DC0-8B50-E0BD2864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8</cp:revision>
  <cp:lastPrinted>2023-02-08T02:54:00Z</cp:lastPrinted>
  <dcterms:created xsi:type="dcterms:W3CDTF">2023-01-10T08:54:00Z</dcterms:created>
  <dcterms:modified xsi:type="dcterms:W3CDTF">2023-02-08T02:55:00Z</dcterms:modified>
</cp:coreProperties>
</file>