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  <w:gridCol w:w="222"/>
      </w:tblGrid>
      <w:tr w:rsidR="00A3376A" w:rsidRPr="00E92C1A" w:rsidTr="00A3376A">
        <w:trPr>
          <w:trHeight w:val="4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3376A" w:rsidRPr="00E92C1A" w:rsidRDefault="00770207" w:rsidP="00770207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Шубукова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А.Ф.- уполномоченный по вопросам переписи населения в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Баяндаевском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районе Иркутской области.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3376A" w:rsidRPr="00E92C1A" w:rsidRDefault="00A3376A" w:rsidP="00263D73">
            <w:pPr>
              <w:ind w:left="-6228"/>
              <w:jc w:val="center"/>
              <w:rPr>
                <w:sz w:val="28"/>
                <w:szCs w:val="27"/>
              </w:rPr>
            </w:pPr>
          </w:p>
        </w:tc>
      </w:tr>
    </w:tbl>
    <w:p w:rsidR="00CD1972" w:rsidRDefault="00CD1972" w:rsidP="00380FBE">
      <w:pPr>
        <w:pStyle w:val="21"/>
        <w:spacing w:after="0" w:line="240" w:lineRule="auto"/>
        <w:ind w:left="720"/>
        <w:jc w:val="center"/>
        <w:rPr>
          <w:bCs/>
          <w:sz w:val="28"/>
        </w:rPr>
      </w:pPr>
    </w:p>
    <w:p w:rsidR="00086BF8" w:rsidRDefault="00C81F75" w:rsidP="004847E1">
      <w:pPr>
        <w:pStyle w:val="21"/>
        <w:spacing w:after="0" w:line="240" w:lineRule="auto"/>
        <w:ind w:left="0"/>
        <w:jc w:val="both"/>
        <w:rPr>
          <w:bCs/>
        </w:rPr>
      </w:pPr>
      <w:r>
        <w:rPr>
          <w:bCs/>
          <w:sz w:val="28"/>
        </w:rPr>
        <w:t xml:space="preserve">        </w:t>
      </w:r>
      <w:r>
        <w:rPr>
          <w:bCs/>
        </w:rPr>
        <w:t>Вместе со всей страной  Иркутск</w:t>
      </w:r>
      <w:r w:rsidR="000B17FA">
        <w:rPr>
          <w:bCs/>
        </w:rPr>
        <w:t>ая область</w:t>
      </w:r>
      <w:r>
        <w:rPr>
          <w:bCs/>
        </w:rPr>
        <w:t xml:space="preserve"> готовится к Всероссийской переписи населения, намеченной на октябрь 2020 года. Перепись населения позволяет увидеть полную картину жизни в стране</w:t>
      </w:r>
      <w:r w:rsidR="00956C1A">
        <w:rPr>
          <w:bCs/>
        </w:rPr>
        <w:t xml:space="preserve">, поэтому ее проведение важно для общества и государства. </w:t>
      </w:r>
      <w:proofErr w:type="gramStart"/>
      <w:r w:rsidR="00956C1A">
        <w:rPr>
          <w:bCs/>
        </w:rPr>
        <w:t>Только с помощью переписи населения можно получить адекватную картину социально-экономических процессов стране</w:t>
      </w:r>
      <w:r w:rsidR="00086BF8">
        <w:rPr>
          <w:bCs/>
        </w:rPr>
        <w:t>, в том числе</w:t>
      </w:r>
      <w:r w:rsidR="00086BF8" w:rsidRPr="00086BF8">
        <w:rPr>
          <w:bCs/>
        </w:rPr>
        <w:t xml:space="preserve"> </w:t>
      </w:r>
      <w:r w:rsidR="00086BF8">
        <w:rPr>
          <w:bCs/>
        </w:rPr>
        <w:t>с</w:t>
      </w:r>
      <w:r w:rsidR="00086BF8" w:rsidRPr="00A55F04">
        <w:rPr>
          <w:bCs/>
        </w:rPr>
        <w:t>ведения, получаемые в результате проведения переписей населения, необходимы для формирования государственного бюджета, уменьшение безработицы, укрепления обороноспособности страны, для выделения финансовых средств на пенсионное обеспечение, здравоохранение, образование, строительство дорог и жилья и решение многих других социальных проблем.</w:t>
      </w:r>
      <w:proofErr w:type="gramEnd"/>
      <w:r w:rsidR="00956C1A">
        <w:rPr>
          <w:bCs/>
        </w:rPr>
        <w:t xml:space="preserve"> Теперь нужно готовиться к самой переписи и провести ее на максимально высоком уровне. </w:t>
      </w:r>
    </w:p>
    <w:p w:rsidR="00C81F75" w:rsidRDefault="00956C1A" w:rsidP="00086BF8">
      <w:pPr>
        <w:pStyle w:val="21"/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 xml:space="preserve">Нынешняя перепись отличается от </w:t>
      </w:r>
      <w:proofErr w:type="gramStart"/>
      <w:r>
        <w:rPr>
          <w:bCs/>
        </w:rPr>
        <w:t>предыдущих</w:t>
      </w:r>
      <w:proofErr w:type="gramEnd"/>
      <w:r>
        <w:rPr>
          <w:bCs/>
        </w:rPr>
        <w:t xml:space="preserve"> более высоким технологическим уровнем, что позволит получить данные о населении гораздо быстрее. </w:t>
      </w:r>
      <w:r w:rsidR="00086BF8">
        <w:rPr>
          <w:bCs/>
        </w:rPr>
        <w:t xml:space="preserve">Перепись населения пройдет в новом цифровом формате, благодаря чему она станет более удобным и комфортным для россиян, на что было указано руководителем Росстата Павлом Малковым. Как показал соцопрос в 2019 году , 74 % жителей страны заявили, что одобряют ее проведение, а 52% респондентов назвали заполнение электронного </w:t>
      </w:r>
      <w:r w:rsidR="00A74862">
        <w:rPr>
          <w:bCs/>
        </w:rPr>
        <w:t>переписного листа на портале «</w:t>
      </w:r>
      <w:proofErr w:type="spellStart"/>
      <w:r w:rsidR="00A74862">
        <w:rPr>
          <w:bCs/>
        </w:rPr>
        <w:t>Госуслуги</w:t>
      </w:r>
      <w:proofErr w:type="spellEnd"/>
      <w:r w:rsidR="00A74862">
        <w:rPr>
          <w:bCs/>
        </w:rPr>
        <w:t>» предпочтительным  способом прохождения переписи.</w:t>
      </w:r>
    </w:p>
    <w:p w:rsidR="00595A5B" w:rsidRDefault="00595A5B" w:rsidP="00380FBE">
      <w:pPr>
        <w:pStyle w:val="21"/>
        <w:spacing w:after="0" w:line="240" w:lineRule="auto"/>
        <w:ind w:left="720"/>
        <w:jc w:val="center"/>
        <w:rPr>
          <w:b/>
          <w:bCs/>
        </w:rPr>
      </w:pPr>
    </w:p>
    <w:p w:rsidR="007327E1" w:rsidRPr="001D49B4" w:rsidRDefault="001D49B4" w:rsidP="001D49B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49B4">
        <w:rPr>
          <w:rFonts w:ascii="Times New Roman" w:hAnsi="Times New Roman"/>
          <w:b/>
          <w:sz w:val="24"/>
          <w:szCs w:val="24"/>
        </w:rPr>
        <w:t>О результатах актуализации списков домов и формирование организационного плана проведения ВПН 2020г. в МО «</w:t>
      </w:r>
      <w:proofErr w:type="spellStart"/>
      <w:r w:rsidRPr="001D49B4">
        <w:rPr>
          <w:rFonts w:ascii="Times New Roman" w:hAnsi="Times New Roman"/>
          <w:b/>
          <w:sz w:val="24"/>
          <w:szCs w:val="24"/>
        </w:rPr>
        <w:t>Баяндаевский</w:t>
      </w:r>
      <w:proofErr w:type="spellEnd"/>
      <w:r w:rsidRPr="001D49B4">
        <w:rPr>
          <w:rFonts w:ascii="Times New Roman" w:hAnsi="Times New Roman"/>
          <w:b/>
          <w:sz w:val="24"/>
          <w:szCs w:val="24"/>
        </w:rPr>
        <w:t xml:space="preserve"> район»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327E1" w:rsidRPr="007327E1" w:rsidRDefault="007327E1" w:rsidP="007327E1">
      <w:pPr>
        <w:spacing w:line="360" w:lineRule="auto"/>
        <w:jc w:val="center"/>
      </w:pPr>
    </w:p>
    <w:p w:rsidR="007327E1" w:rsidRDefault="007327E1" w:rsidP="007327E1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t xml:space="preserve">Организационный план проведения Всероссийской переписи населения 2020 года (далее – </w:t>
      </w:r>
      <w:proofErr w:type="spellStart"/>
      <w:r w:rsidRPr="007327E1">
        <w:rPr>
          <w:rFonts w:ascii="Times New Roman" w:hAnsi="Times New Roman"/>
          <w:sz w:val="24"/>
          <w:szCs w:val="24"/>
        </w:rPr>
        <w:t>оргплан</w:t>
      </w:r>
      <w:proofErr w:type="spellEnd"/>
      <w:r w:rsidRPr="007327E1">
        <w:rPr>
          <w:rFonts w:ascii="Times New Roman" w:hAnsi="Times New Roman"/>
          <w:sz w:val="24"/>
          <w:szCs w:val="24"/>
        </w:rPr>
        <w:t>) разрабатывается для организации переписи населения и обеспечения полноты учета населения переписью.</w:t>
      </w:r>
    </w:p>
    <w:p w:rsidR="000B17FA" w:rsidRPr="007327E1" w:rsidRDefault="000B17FA" w:rsidP="007327E1">
      <w:pPr>
        <w:widowControl w:val="0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 по составлению </w:t>
      </w:r>
      <w:proofErr w:type="spellStart"/>
      <w:r>
        <w:rPr>
          <w:rFonts w:ascii="Times New Roman" w:hAnsi="Times New Roman"/>
          <w:sz w:val="24"/>
          <w:szCs w:val="24"/>
        </w:rPr>
        <w:t>оргплана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проведения Всероссийской переписи населения 2020 года</w:t>
      </w:r>
      <w:r w:rsidR="001F48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муниципальных образованиях утверждена приказом Росстата от 07.06.2019 №326.</w:t>
      </w:r>
    </w:p>
    <w:p w:rsidR="007327E1" w:rsidRPr="007327E1" w:rsidRDefault="007327E1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proofErr w:type="spellStart"/>
      <w:r w:rsidRPr="007327E1">
        <w:rPr>
          <w:rFonts w:ascii="Times New Roman" w:hAnsi="Times New Roman"/>
          <w:sz w:val="24"/>
          <w:szCs w:val="24"/>
        </w:rPr>
        <w:t>Оргплан</w:t>
      </w:r>
      <w:proofErr w:type="spellEnd"/>
      <w:r w:rsidRPr="007327E1"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7327E1" w:rsidRPr="007327E1" w:rsidRDefault="007327E1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t>деление территории каждого муниципального образования на счетные и переписные участки на основе актуализированных списков адресов домов, картографического материала, исходя из норм нагрузки на лиц, осуществляющих сбор сведений о населении;</w:t>
      </w:r>
    </w:p>
    <w:p w:rsidR="007327E1" w:rsidRPr="007327E1" w:rsidRDefault="007327E1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t>определение потребности в каждой категории лиц, осуществляющих сбор сведений о населении;</w:t>
      </w:r>
    </w:p>
    <w:p w:rsidR="007327E1" w:rsidRPr="007327E1" w:rsidRDefault="007327E1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t>определение количества помещений для размещения переписных и стационарных участков;</w:t>
      </w:r>
    </w:p>
    <w:p w:rsidR="007327E1" w:rsidRPr="007327E1" w:rsidRDefault="007327E1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t>разработку плана обучения контролеров полевого уровня, переписчиков счетных и стационарных участков (далее – переписной персонал).</w:t>
      </w:r>
    </w:p>
    <w:p w:rsidR="007327E1" w:rsidRPr="007327E1" w:rsidRDefault="007327E1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t xml:space="preserve">На основе </w:t>
      </w:r>
      <w:proofErr w:type="spellStart"/>
      <w:r w:rsidRPr="007327E1">
        <w:rPr>
          <w:rFonts w:ascii="Times New Roman" w:hAnsi="Times New Roman"/>
          <w:sz w:val="24"/>
          <w:szCs w:val="24"/>
        </w:rPr>
        <w:t>оргпланов</w:t>
      </w:r>
      <w:proofErr w:type="spellEnd"/>
      <w:r w:rsidRPr="007327E1">
        <w:rPr>
          <w:rFonts w:ascii="Times New Roman" w:hAnsi="Times New Roman"/>
          <w:sz w:val="24"/>
          <w:szCs w:val="24"/>
        </w:rPr>
        <w:t xml:space="preserve"> по муниципальным образованиям составляется </w:t>
      </w:r>
      <w:proofErr w:type="spellStart"/>
      <w:r w:rsidRPr="007327E1">
        <w:rPr>
          <w:rFonts w:ascii="Times New Roman" w:hAnsi="Times New Roman"/>
          <w:sz w:val="24"/>
          <w:szCs w:val="24"/>
        </w:rPr>
        <w:t>оргплан</w:t>
      </w:r>
      <w:proofErr w:type="spellEnd"/>
      <w:r w:rsidRPr="007327E1">
        <w:rPr>
          <w:rFonts w:ascii="Times New Roman" w:hAnsi="Times New Roman"/>
          <w:sz w:val="24"/>
          <w:szCs w:val="24"/>
        </w:rPr>
        <w:t xml:space="preserve"> в целом по субъекту Российской Федерации.</w:t>
      </w:r>
    </w:p>
    <w:p w:rsidR="00E35BF8" w:rsidRDefault="002E0B36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7327E1" w:rsidRPr="007327E1">
        <w:rPr>
          <w:rFonts w:ascii="Times New Roman" w:hAnsi="Times New Roman"/>
          <w:sz w:val="24"/>
          <w:szCs w:val="24"/>
        </w:rPr>
        <w:t xml:space="preserve">асчет числа переписных и счетных участков </w:t>
      </w:r>
      <w:r>
        <w:rPr>
          <w:rFonts w:ascii="Times New Roman" w:hAnsi="Times New Roman"/>
          <w:sz w:val="24"/>
          <w:szCs w:val="24"/>
        </w:rPr>
        <w:t>производился</w:t>
      </w:r>
      <w:r w:rsidR="007327E1" w:rsidRPr="007327E1">
        <w:rPr>
          <w:rFonts w:ascii="Times New Roman" w:hAnsi="Times New Roman"/>
          <w:sz w:val="24"/>
          <w:szCs w:val="24"/>
        </w:rPr>
        <w:t xml:space="preserve"> из численности населения, подлежащей переписи, и средних норм нагрузки, установленных территориальным органом Росстата на переписной и счетный участки.</w:t>
      </w:r>
      <w:proofErr w:type="gramEnd"/>
    </w:p>
    <w:p w:rsidR="007327E1" w:rsidRDefault="002E0B36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Население нашего района по </w:t>
      </w:r>
      <w:proofErr w:type="gramStart"/>
      <w:r>
        <w:rPr>
          <w:rFonts w:ascii="Times New Roman" w:hAnsi="Times New Roman"/>
          <w:sz w:val="24"/>
          <w:szCs w:val="24"/>
        </w:rPr>
        <w:t>данным, представленным администрациями поселений и уточненных  по итогам регистраторского обхода составляет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10680 человек.</w:t>
      </w:r>
      <w:r w:rsidR="00E35BF8">
        <w:rPr>
          <w:rFonts w:ascii="Times New Roman" w:hAnsi="Times New Roman"/>
          <w:sz w:val="24"/>
          <w:szCs w:val="24"/>
        </w:rPr>
        <w:t xml:space="preserve"> Актуализированная информация по количеству домов и численности населения в разрезе населенных пунктов муниципальных образований</w:t>
      </w:r>
      <w:r w:rsidR="00C001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01E7">
        <w:rPr>
          <w:rFonts w:ascii="Times New Roman" w:hAnsi="Times New Roman"/>
          <w:sz w:val="24"/>
          <w:szCs w:val="24"/>
        </w:rPr>
        <w:t>для</w:t>
      </w:r>
      <w:proofErr w:type="gramEnd"/>
      <w:r w:rsidR="00C001E7">
        <w:rPr>
          <w:rFonts w:ascii="Times New Roman" w:hAnsi="Times New Roman"/>
          <w:sz w:val="24"/>
          <w:szCs w:val="24"/>
        </w:rPr>
        <w:t xml:space="preserve"> </w:t>
      </w:r>
      <w:r w:rsidR="00E35B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5BF8">
        <w:rPr>
          <w:rFonts w:ascii="Times New Roman" w:hAnsi="Times New Roman"/>
          <w:sz w:val="24"/>
          <w:szCs w:val="24"/>
        </w:rPr>
        <w:t>нами</w:t>
      </w:r>
      <w:proofErr w:type="gramEnd"/>
      <w:r w:rsidR="00E35BF8">
        <w:rPr>
          <w:rFonts w:ascii="Times New Roman" w:hAnsi="Times New Roman"/>
          <w:sz w:val="24"/>
          <w:szCs w:val="24"/>
        </w:rPr>
        <w:t xml:space="preserve"> была направлена на имя глав поселений дл</w:t>
      </w:r>
      <w:r w:rsidR="00E12D64">
        <w:rPr>
          <w:rFonts w:ascii="Times New Roman" w:hAnsi="Times New Roman"/>
          <w:sz w:val="24"/>
          <w:szCs w:val="24"/>
        </w:rPr>
        <w:t xml:space="preserve">я анализа численности населения </w:t>
      </w:r>
      <w:r w:rsidR="00E35BF8">
        <w:rPr>
          <w:rFonts w:ascii="Times New Roman" w:hAnsi="Times New Roman"/>
          <w:sz w:val="24"/>
          <w:szCs w:val="24"/>
        </w:rPr>
        <w:t>(письмо от 20.12.2019г. №112)</w:t>
      </w:r>
      <w:r w:rsidR="00E12D64">
        <w:rPr>
          <w:rFonts w:ascii="Times New Roman" w:hAnsi="Times New Roman"/>
          <w:sz w:val="24"/>
          <w:szCs w:val="24"/>
        </w:rPr>
        <w:t>.</w:t>
      </w:r>
      <w:r w:rsidR="00C001E7">
        <w:rPr>
          <w:rFonts w:ascii="Times New Roman" w:hAnsi="Times New Roman"/>
          <w:sz w:val="24"/>
          <w:szCs w:val="24"/>
        </w:rPr>
        <w:t xml:space="preserve">  Расхождений не установлено.</w:t>
      </w:r>
    </w:p>
    <w:p w:rsidR="00E12D64" w:rsidRDefault="00E12D64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</w:p>
    <w:p w:rsidR="00E12D64" w:rsidRDefault="00E12D64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</w:p>
    <w:p w:rsidR="002E0B36" w:rsidRPr="007327E1" w:rsidRDefault="002E0B36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</w:p>
    <w:p w:rsidR="007327E1" w:rsidRPr="007327E1" w:rsidRDefault="007327E1" w:rsidP="007327E1">
      <w:pPr>
        <w:pStyle w:val="31"/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lastRenderedPageBreak/>
        <w:t>Число переписных и счетных участков определяется следующим образом:</w:t>
      </w:r>
    </w:p>
    <w:p w:rsidR="007327E1" w:rsidRDefault="00E12D64" w:rsidP="007327E1">
      <w:pPr>
        <w:pStyle w:val="31"/>
        <w:suppressAutoHyphens/>
        <w:ind w:left="-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327E1" w:rsidRPr="007327E1">
        <w:rPr>
          <w:rFonts w:ascii="Times New Roman" w:hAnsi="Times New Roman"/>
          <w:sz w:val="24"/>
          <w:szCs w:val="24"/>
        </w:rPr>
        <w:t>число счетных участков равно частному от деления численности постоянного населения, подлежащего переписи на установленную среднюю норму нагрузки на переписчика – 550 человек;</w:t>
      </w:r>
    </w:p>
    <w:p w:rsidR="00E12D64" w:rsidRPr="007327E1" w:rsidRDefault="00E12D64" w:rsidP="00E12D64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t>Численность населения в каждом счетном участке может варьироваться в пределах 10 % от установленной нагрузки на переписчика, но должна быть близкой к установленной средней норме – 550 человек. Максимальная норма нагрузки на переписчика – 650 человек.</w:t>
      </w:r>
    </w:p>
    <w:p w:rsidR="007327E1" w:rsidRPr="007327E1" w:rsidRDefault="00E12D64" w:rsidP="007327E1">
      <w:pPr>
        <w:pStyle w:val="31"/>
        <w:suppressAutoHyphens/>
        <w:ind w:left="-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327E1" w:rsidRPr="007327E1">
        <w:rPr>
          <w:rFonts w:ascii="Times New Roman" w:hAnsi="Times New Roman"/>
          <w:sz w:val="24"/>
          <w:szCs w:val="24"/>
        </w:rPr>
        <w:t>число переписных участков равно частному от деления числа счетных участков на среднюю норму нагрузки на контролера полевого уровня – в среднем 6 счетных участков.</w:t>
      </w:r>
    </w:p>
    <w:p w:rsidR="007327E1" w:rsidRPr="007327E1" w:rsidRDefault="007327E1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t xml:space="preserve">Для проведения опроса населения вне своего жилого помещения организуются стационарные участки. Предусматривается 1 стационарный участок на 1 переписной участок. </w:t>
      </w:r>
    </w:p>
    <w:p w:rsidR="007327E1" w:rsidRPr="007327E1" w:rsidRDefault="007327E1" w:rsidP="007327E1">
      <w:pPr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t xml:space="preserve">Счетные участки </w:t>
      </w:r>
      <w:r w:rsidR="00E12D64">
        <w:rPr>
          <w:rFonts w:ascii="Times New Roman" w:hAnsi="Times New Roman"/>
          <w:sz w:val="24"/>
          <w:szCs w:val="24"/>
        </w:rPr>
        <w:t xml:space="preserve"> согласно инструкции </w:t>
      </w:r>
      <w:r w:rsidRPr="007327E1">
        <w:rPr>
          <w:rFonts w:ascii="Times New Roman" w:hAnsi="Times New Roman"/>
          <w:sz w:val="24"/>
          <w:szCs w:val="24"/>
        </w:rPr>
        <w:t>могут состоять</w:t>
      </w:r>
      <w:r w:rsidR="00C001E7">
        <w:rPr>
          <w:rFonts w:ascii="Times New Roman" w:hAnsi="Times New Roman"/>
          <w:sz w:val="24"/>
          <w:szCs w:val="24"/>
        </w:rPr>
        <w:t>,</w:t>
      </w:r>
      <w:r w:rsidR="00E12D64">
        <w:rPr>
          <w:rFonts w:ascii="Times New Roman" w:hAnsi="Times New Roman"/>
          <w:sz w:val="24"/>
          <w:szCs w:val="24"/>
        </w:rPr>
        <w:t xml:space="preserve"> в том числе из</w:t>
      </w:r>
      <w:r w:rsidRPr="007327E1">
        <w:rPr>
          <w:rFonts w:ascii="Times New Roman" w:hAnsi="Times New Roman"/>
          <w:sz w:val="24"/>
          <w:szCs w:val="24"/>
        </w:rPr>
        <w:t>:</w:t>
      </w:r>
    </w:p>
    <w:p w:rsidR="007327E1" w:rsidRPr="007327E1" w:rsidRDefault="007327E1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t>целого населенного пункта;</w:t>
      </w:r>
    </w:p>
    <w:p w:rsidR="007327E1" w:rsidRPr="007327E1" w:rsidRDefault="007327E1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t>нескольких населенных пунктов;</w:t>
      </w:r>
    </w:p>
    <w:p w:rsidR="007327E1" w:rsidRPr="007327E1" w:rsidRDefault="007327E1" w:rsidP="007327E1">
      <w:pPr>
        <w:pStyle w:val="31"/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t>населенного пункта или нескольких населенных пунктов и части другого близлежащего населенного пункта.</w:t>
      </w:r>
    </w:p>
    <w:p w:rsidR="007327E1" w:rsidRPr="007327E1" w:rsidRDefault="007327E1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t xml:space="preserve">После расчета </w:t>
      </w:r>
      <w:r w:rsidRPr="007327E1">
        <w:rPr>
          <w:rFonts w:ascii="Times New Roman" w:hAnsi="Times New Roman"/>
          <w:bCs/>
          <w:sz w:val="24"/>
          <w:szCs w:val="24"/>
        </w:rPr>
        <w:t>числа</w:t>
      </w:r>
      <w:r w:rsidRPr="007327E1">
        <w:rPr>
          <w:rFonts w:ascii="Times New Roman" w:hAnsi="Times New Roman"/>
          <w:sz w:val="24"/>
          <w:szCs w:val="24"/>
        </w:rPr>
        <w:t xml:space="preserve"> сч</w:t>
      </w:r>
      <w:r w:rsidR="0012661B">
        <w:rPr>
          <w:rFonts w:ascii="Times New Roman" w:hAnsi="Times New Roman"/>
          <w:sz w:val="24"/>
          <w:szCs w:val="24"/>
        </w:rPr>
        <w:t xml:space="preserve">етных и переписных участков по </w:t>
      </w:r>
      <w:proofErr w:type="spellStart"/>
      <w:r w:rsidR="0012661B">
        <w:rPr>
          <w:rFonts w:ascii="Times New Roman" w:hAnsi="Times New Roman"/>
          <w:sz w:val="24"/>
          <w:szCs w:val="24"/>
        </w:rPr>
        <w:t>мун</w:t>
      </w:r>
      <w:r w:rsidRPr="007327E1">
        <w:rPr>
          <w:rFonts w:ascii="Times New Roman" w:hAnsi="Times New Roman"/>
          <w:sz w:val="24"/>
          <w:szCs w:val="24"/>
        </w:rPr>
        <w:t>ипальному</w:t>
      </w:r>
      <w:proofErr w:type="spellEnd"/>
      <w:r w:rsidRPr="007327E1">
        <w:rPr>
          <w:rFonts w:ascii="Times New Roman" w:hAnsi="Times New Roman"/>
          <w:sz w:val="24"/>
          <w:szCs w:val="24"/>
        </w:rPr>
        <w:t xml:space="preserve"> району их сумма должна соответствовать контрольному числу участков.</w:t>
      </w:r>
    </w:p>
    <w:p w:rsidR="007327E1" w:rsidRPr="007327E1" w:rsidRDefault="007327E1" w:rsidP="007327E1">
      <w:pPr>
        <w:pStyle w:val="31"/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t>При объединении счетных участков необходимо учитывать, что в состав переписного участка рекомендуется включать целые кварталы, населенные пункты</w:t>
      </w:r>
      <w:r w:rsidR="008B26CF">
        <w:rPr>
          <w:rFonts w:ascii="Times New Roman" w:hAnsi="Times New Roman"/>
          <w:sz w:val="24"/>
          <w:szCs w:val="24"/>
        </w:rPr>
        <w:t xml:space="preserve">, что мы </w:t>
      </w:r>
      <w:r w:rsidR="00B01835">
        <w:rPr>
          <w:rFonts w:ascii="Times New Roman" w:hAnsi="Times New Roman"/>
          <w:sz w:val="24"/>
          <w:szCs w:val="24"/>
        </w:rPr>
        <w:t>и выдержали</w:t>
      </w:r>
      <w:r w:rsidR="008B26CF">
        <w:rPr>
          <w:rFonts w:ascii="Times New Roman" w:hAnsi="Times New Roman"/>
          <w:sz w:val="24"/>
          <w:szCs w:val="24"/>
        </w:rPr>
        <w:t>.</w:t>
      </w:r>
      <w:r w:rsidRPr="007327E1">
        <w:rPr>
          <w:rFonts w:ascii="Times New Roman" w:hAnsi="Times New Roman"/>
          <w:sz w:val="24"/>
          <w:szCs w:val="24"/>
        </w:rPr>
        <w:t xml:space="preserve"> </w:t>
      </w:r>
    </w:p>
    <w:p w:rsidR="007327E1" w:rsidRDefault="007327E1" w:rsidP="008B26CF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t xml:space="preserve">Численность  населения  в  одном  переписном  участке  составляет  в  среднем 3300 - 3900 человек. </w:t>
      </w:r>
    </w:p>
    <w:p w:rsidR="00560936" w:rsidRDefault="00786506" w:rsidP="008B26CF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численность, доведенная </w:t>
      </w:r>
      <w:proofErr w:type="spellStart"/>
      <w:r>
        <w:rPr>
          <w:rFonts w:ascii="Times New Roman" w:hAnsi="Times New Roman"/>
          <w:sz w:val="24"/>
          <w:szCs w:val="24"/>
        </w:rPr>
        <w:t>Иркутскстатом</w:t>
      </w:r>
      <w:proofErr w:type="spellEnd"/>
      <w:r>
        <w:rPr>
          <w:rFonts w:ascii="Times New Roman" w:hAnsi="Times New Roman"/>
          <w:sz w:val="24"/>
          <w:szCs w:val="24"/>
        </w:rPr>
        <w:t xml:space="preserve">, составляет: переписчиков счетных участков-19 ставок, контролеров полевого уровня-3 ставки и </w:t>
      </w:r>
      <w:proofErr w:type="gramStart"/>
      <w:r>
        <w:rPr>
          <w:rFonts w:ascii="Times New Roman" w:hAnsi="Times New Roman"/>
          <w:sz w:val="24"/>
          <w:szCs w:val="24"/>
        </w:rPr>
        <w:t>переписчиков</w:t>
      </w:r>
      <w:proofErr w:type="gramEnd"/>
      <w:r>
        <w:rPr>
          <w:rFonts w:ascii="Times New Roman" w:hAnsi="Times New Roman"/>
          <w:sz w:val="24"/>
          <w:szCs w:val="24"/>
        </w:rPr>
        <w:t xml:space="preserve"> стационарных участков-3 ставки. </w:t>
      </w:r>
    </w:p>
    <w:p w:rsidR="003A4F2C" w:rsidRDefault="003A4F2C" w:rsidP="008B26CF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</w:p>
    <w:p w:rsidR="00B01327" w:rsidRDefault="00B01327" w:rsidP="008B26CF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Районе сформировано 3 </w:t>
      </w:r>
      <w:proofErr w:type="gramStart"/>
      <w:r>
        <w:rPr>
          <w:rFonts w:ascii="Times New Roman" w:hAnsi="Times New Roman"/>
          <w:sz w:val="24"/>
          <w:szCs w:val="24"/>
        </w:rPr>
        <w:t>переписных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19 счетных участка (в том числе 3 условных счетных участка).</w:t>
      </w:r>
    </w:p>
    <w:p w:rsidR="00AE067C" w:rsidRDefault="00AE067C" w:rsidP="008B26CF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счетных участков в ряде случаев возникает необходимость объединения нескольких населенных пунктов разных сельских поселений. В этом случае с целью минимизации транспортных расходов привлекается несколько переписчиков на счетный участок.</w:t>
      </w:r>
      <w:r w:rsidR="00560936">
        <w:rPr>
          <w:rFonts w:ascii="Times New Roman" w:hAnsi="Times New Roman"/>
          <w:sz w:val="24"/>
          <w:szCs w:val="24"/>
        </w:rPr>
        <w:t xml:space="preserve"> При этом ставка делится на несколько человек с оплатой пропорционально отработанному времени и нагрузке на переписчика.</w:t>
      </w:r>
    </w:p>
    <w:p w:rsidR="00786506" w:rsidRPr="00B01835" w:rsidRDefault="00301FB2" w:rsidP="008B26CF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  <w:highlight w:val="yellow"/>
        </w:rPr>
      </w:pPr>
      <w:r w:rsidRPr="00B01835">
        <w:rPr>
          <w:rFonts w:ascii="Times New Roman" w:hAnsi="Times New Roman"/>
          <w:sz w:val="24"/>
          <w:szCs w:val="24"/>
          <w:highlight w:val="yellow"/>
        </w:rPr>
        <w:t>В таких МО как «</w:t>
      </w:r>
      <w:proofErr w:type="spellStart"/>
      <w:r w:rsidRPr="00B01835">
        <w:rPr>
          <w:rFonts w:ascii="Times New Roman" w:hAnsi="Times New Roman"/>
          <w:sz w:val="24"/>
          <w:szCs w:val="24"/>
          <w:highlight w:val="yellow"/>
        </w:rPr>
        <w:t>Курумчинский</w:t>
      </w:r>
      <w:proofErr w:type="spellEnd"/>
      <w:r w:rsidRPr="00B01835">
        <w:rPr>
          <w:rFonts w:ascii="Times New Roman" w:hAnsi="Times New Roman"/>
          <w:sz w:val="24"/>
          <w:szCs w:val="24"/>
          <w:highlight w:val="yellow"/>
        </w:rPr>
        <w:t>», «Половинка»,</w:t>
      </w:r>
      <w:r w:rsidR="00B952B7" w:rsidRPr="00B01835">
        <w:rPr>
          <w:rFonts w:ascii="Times New Roman" w:hAnsi="Times New Roman"/>
          <w:sz w:val="24"/>
          <w:szCs w:val="24"/>
          <w:highlight w:val="yellow"/>
        </w:rPr>
        <w:t xml:space="preserve"> «Покровка»</w:t>
      </w:r>
      <w:r w:rsidRPr="00B01835">
        <w:rPr>
          <w:rFonts w:ascii="Times New Roman" w:hAnsi="Times New Roman"/>
          <w:sz w:val="24"/>
          <w:szCs w:val="24"/>
          <w:highlight w:val="yellow"/>
        </w:rPr>
        <w:t xml:space="preserve"> исходя из актуальной   численности населения </w:t>
      </w:r>
      <w:r w:rsidR="00B952B7" w:rsidRPr="00B01835">
        <w:rPr>
          <w:rFonts w:ascii="Times New Roman" w:hAnsi="Times New Roman"/>
          <w:sz w:val="24"/>
          <w:szCs w:val="24"/>
          <w:highlight w:val="yellow"/>
        </w:rPr>
        <w:t xml:space="preserve">(соответственно 1399 чел , 813 </w:t>
      </w:r>
      <w:proofErr w:type="spellStart"/>
      <w:r w:rsidR="00B952B7" w:rsidRPr="00B01835">
        <w:rPr>
          <w:rFonts w:ascii="Times New Roman" w:hAnsi="Times New Roman"/>
          <w:sz w:val="24"/>
          <w:szCs w:val="24"/>
          <w:highlight w:val="yellow"/>
        </w:rPr>
        <w:t>чел</w:t>
      </w:r>
      <w:proofErr w:type="gramStart"/>
      <w:r w:rsidR="00B952B7" w:rsidRPr="00B01835">
        <w:rPr>
          <w:rFonts w:ascii="Times New Roman" w:hAnsi="Times New Roman"/>
          <w:sz w:val="24"/>
          <w:szCs w:val="24"/>
          <w:highlight w:val="yellow"/>
        </w:rPr>
        <w:t>.и</w:t>
      </w:r>
      <w:proofErr w:type="spellEnd"/>
      <w:proofErr w:type="gramEnd"/>
      <w:r w:rsidR="00B952B7" w:rsidRPr="00B01835">
        <w:rPr>
          <w:rFonts w:ascii="Times New Roman" w:hAnsi="Times New Roman"/>
          <w:sz w:val="24"/>
          <w:szCs w:val="24"/>
          <w:highlight w:val="yellow"/>
        </w:rPr>
        <w:t xml:space="preserve"> 674 чел.) средняя нагрузка на переписчика счетного участка превышает допустимые нормы нагрузки. Вместе с тем в МО «</w:t>
      </w:r>
      <w:proofErr w:type="spellStart"/>
      <w:r w:rsidR="00B952B7" w:rsidRPr="00B01835">
        <w:rPr>
          <w:rFonts w:ascii="Times New Roman" w:hAnsi="Times New Roman"/>
          <w:sz w:val="24"/>
          <w:szCs w:val="24"/>
          <w:highlight w:val="yellow"/>
        </w:rPr>
        <w:t>Кырма</w:t>
      </w:r>
      <w:proofErr w:type="spellEnd"/>
      <w:r w:rsidR="00B952B7" w:rsidRPr="00B01835">
        <w:rPr>
          <w:rFonts w:ascii="Times New Roman" w:hAnsi="Times New Roman"/>
          <w:sz w:val="24"/>
          <w:szCs w:val="24"/>
          <w:highlight w:val="yellow"/>
        </w:rPr>
        <w:t>», «</w:t>
      </w:r>
      <w:proofErr w:type="spellStart"/>
      <w:r w:rsidR="00B952B7" w:rsidRPr="00B01835">
        <w:rPr>
          <w:rFonts w:ascii="Times New Roman" w:hAnsi="Times New Roman"/>
          <w:sz w:val="24"/>
          <w:szCs w:val="24"/>
          <w:highlight w:val="yellow"/>
        </w:rPr>
        <w:t>Гаханы</w:t>
      </w:r>
      <w:proofErr w:type="spellEnd"/>
      <w:r w:rsidR="00B952B7" w:rsidRPr="00B01835">
        <w:rPr>
          <w:rFonts w:ascii="Times New Roman" w:hAnsi="Times New Roman"/>
          <w:sz w:val="24"/>
          <w:szCs w:val="24"/>
          <w:highlight w:val="yellow"/>
        </w:rPr>
        <w:t>», «Ользоны»  (соответственно 242 чел.,426 чел. и 901чел.) нагрузка на переписчика ниже допустимых норм.</w:t>
      </w:r>
    </w:p>
    <w:p w:rsidR="00B952B7" w:rsidRPr="007327E1" w:rsidRDefault="00B952B7" w:rsidP="008B26CF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B01835">
        <w:rPr>
          <w:rFonts w:ascii="Times New Roman" w:hAnsi="Times New Roman"/>
          <w:sz w:val="24"/>
          <w:szCs w:val="24"/>
          <w:highlight w:val="yellow"/>
        </w:rPr>
        <w:t xml:space="preserve">Для равномерного распределения нагрузки дополнительно согласно указаниям Росстата созданы 3 </w:t>
      </w:r>
      <w:proofErr w:type="gramStart"/>
      <w:r w:rsidR="0012661B">
        <w:rPr>
          <w:rFonts w:ascii="Times New Roman" w:hAnsi="Times New Roman"/>
          <w:sz w:val="24"/>
          <w:szCs w:val="24"/>
          <w:highlight w:val="yellow"/>
        </w:rPr>
        <w:t>условных</w:t>
      </w:r>
      <w:proofErr w:type="gramEnd"/>
      <w:r w:rsidR="0012661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01835" w:rsidRPr="00B01835">
        <w:rPr>
          <w:rFonts w:ascii="Times New Roman" w:hAnsi="Times New Roman"/>
          <w:sz w:val="24"/>
          <w:szCs w:val="24"/>
          <w:highlight w:val="yellow"/>
        </w:rPr>
        <w:t xml:space="preserve">счетных </w:t>
      </w:r>
      <w:r w:rsidRPr="00B01835">
        <w:rPr>
          <w:rFonts w:ascii="Times New Roman" w:hAnsi="Times New Roman"/>
          <w:sz w:val="24"/>
          <w:szCs w:val="24"/>
          <w:highlight w:val="yellow"/>
        </w:rPr>
        <w:t>участка</w:t>
      </w:r>
      <w:r w:rsidR="00B01835" w:rsidRPr="00B01835">
        <w:rPr>
          <w:rFonts w:ascii="Times New Roman" w:hAnsi="Times New Roman"/>
          <w:sz w:val="24"/>
          <w:szCs w:val="24"/>
          <w:highlight w:val="yellow"/>
        </w:rPr>
        <w:t>, которые будут перераспределены между переписчиками с соответствующей доплатой.</w:t>
      </w:r>
    </w:p>
    <w:p w:rsidR="007327E1" w:rsidRPr="007327E1" w:rsidRDefault="007327E1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t xml:space="preserve"> Сбор</w:t>
      </w:r>
      <w:r w:rsidRPr="007327E1">
        <w:rPr>
          <w:rFonts w:ascii="Times New Roman" w:hAnsi="Times New Roman"/>
          <w:color w:val="000000"/>
          <w:sz w:val="24"/>
          <w:szCs w:val="24"/>
        </w:rPr>
        <w:t xml:space="preserve"> сведений </w:t>
      </w:r>
      <w:r w:rsidRPr="007327E1">
        <w:rPr>
          <w:rFonts w:ascii="Times New Roman" w:hAnsi="Times New Roman"/>
          <w:sz w:val="24"/>
          <w:szCs w:val="24"/>
        </w:rPr>
        <w:t xml:space="preserve">о населении при проведении Всероссийской переписи населения 2020 года </w:t>
      </w:r>
      <w:r w:rsidR="00B01835">
        <w:rPr>
          <w:rFonts w:ascii="Times New Roman" w:hAnsi="Times New Roman"/>
          <w:sz w:val="24"/>
          <w:szCs w:val="24"/>
        </w:rPr>
        <w:t>будет осуществля</w:t>
      </w:r>
      <w:r w:rsidRPr="007327E1">
        <w:rPr>
          <w:rFonts w:ascii="Times New Roman" w:hAnsi="Times New Roman"/>
          <w:sz w:val="24"/>
          <w:szCs w:val="24"/>
        </w:rPr>
        <w:t>т</w:t>
      </w:r>
      <w:r w:rsidR="00B01835">
        <w:rPr>
          <w:rFonts w:ascii="Times New Roman" w:hAnsi="Times New Roman"/>
          <w:sz w:val="24"/>
          <w:szCs w:val="24"/>
        </w:rPr>
        <w:t>ь</w:t>
      </w:r>
      <w:r w:rsidRPr="007327E1">
        <w:rPr>
          <w:rFonts w:ascii="Times New Roman" w:hAnsi="Times New Roman"/>
          <w:sz w:val="24"/>
          <w:szCs w:val="24"/>
        </w:rPr>
        <w:t xml:space="preserve">ся специально привлекаемыми для выполнения этих работ физическими лицами: контролерами полевого уровня и переписчиками счетных и стационарных участков. </w:t>
      </w:r>
    </w:p>
    <w:p w:rsidR="007327E1" w:rsidRPr="007327E1" w:rsidRDefault="007327E1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t>Для оперативной замены переписного персонала в период проведения переписи населения предусматривается 15 %-</w:t>
      </w:r>
      <w:proofErr w:type="spellStart"/>
      <w:r w:rsidRPr="007327E1">
        <w:rPr>
          <w:rFonts w:ascii="Times New Roman" w:hAnsi="Times New Roman"/>
          <w:sz w:val="24"/>
          <w:szCs w:val="24"/>
        </w:rPr>
        <w:t>й</w:t>
      </w:r>
      <w:proofErr w:type="spellEnd"/>
      <w:r w:rsidRPr="007327E1">
        <w:rPr>
          <w:rFonts w:ascii="Times New Roman" w:hAnsi="Times New Roman"/>
          <w:sz w:val="24"/>
          <w:szCs w:val="24"/>
        </w:rPr>
        <w:t xml:space="preserve"> резерв.   </w:t>
      </w:r>
    </w:p>
    <w:p w:rsidR="007327E1" w:rsidRPr="007327E1" w:rsidRDefault="007327E1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t>Переписной персонал из числа резерва проходит обучение вместе с основным переписным персоналом. Резервный персонал</w:t>
      </w:r>
      <w:r w:rsidRPr="007327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27E1">
        <w:rPr>
          <w:rFonts w:ascii="Times New Roman" w:hAnsi="Times New Roman"/>
          <w:sz w:val="24"/>
          <w:szCs w:val="24"/>
        </w:rPr>
        <w:t>привлекается к работе по переписи населения для замены работников, выбывших в связи с болезнью, отказом от работы или по другим причинам.</w:t>
      </w:r>
    </w:p>
    <w:p w:rsidR="007327E1" w:rsidRDefault="007327E1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 w:rsidRPr="007327E1">
        <w:rPr>
          <w:rFonts w:ascii="Times New Roman" w:hAnsi="Times New Roman"/>
          <w:sz w:val="24"/>
          <w:szCs w:val="24"/>
        </w:rPr>
        <w:t xml:space="preserve">Весь привлекаемый переписной персонал </w:t>
      </w:r>
      <w:r w:rsidR="00B01835">
        <w:rPr>
          <w:rFonts w:ascii="Times New Roman" w:hAnsi="Times New Roman"/>
          <w:sz w:val="24"/>
          <w:szCs w:val="24"/>
        </w:rPr>
        <w:t xml:space="preserve">будет </w:t>
      </w:r>
      <w:r w:rsidRPr="007327E1">
        <w:rPr>
          <w:rFonts w:ascii="Times New Roman" w:hAnsi="Times New Roman"/>
          <w:sz w:val="24"/>
          <w:szCs w:val="24"/>
        </w:rPr>
        <w:t>проходит</w:t>
      </w:r>
      <w:r w:rsidR="00B01835">
        <w:rPr>
          <w:rFonts w:ascii="Times New Roman" w:hAnsi="Times New Roman"/>
          <w:sz w:val="24"/>
          <w:szCs w:val="24"/>
        </w:rPr>
        <w:t>ь</w:t>
      </w:r>
      <w:r w:rsidRPr="007327E1">
        <w:rPr>
          <w:rFonts w:ascii="Times New Roman" w:hAnsi="Times New Roman"/>
          <w:sz w:val="24"/>
          <w:szCs w:val="24"/>
        </w:rPr>
        <w:t xml:space="preserve"> обучение и тестирование</w:t>
      </w:r>
      <w:r w:rsidR="00B01835">
        <w:rPr>
          <w:rFonts w:ascii="Times New Roman" w:hAnsi="Times New Roman"/>
          <w:sz w:val="24"/>
          <w:szCs w:val="24"/>
        </w:rPr>
        <w:t>.</w:t>
      </w:r>
    </w:p>
    <w:p w:rsidR="00B01835" w:rsidRDefault="00B01835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чем, админис</w:t>
      </w:r>
      <w:r w:rsidR="00E6260D">
        <w:rPr>
          <w:rFonts w:ascii="Times New Roman" w:hAnsi="Times New Roman"/>
          <w:sz w:val="24"/>
          <w:szCs w:val="24"/>
        </w:rPr>
        <w:t xml:space="preserve">трациями поселений надо  уже начинать заниматься подбором  </w:t>
      </w:r>
      <w:r w:rsidR="00E6260D">
        <w:rPr>
          <w:rFonts w:ascii="Times New Roman" w:hAnsi="Times New Roman"/>
          <w:sz w:val="24"/>
          <w:szCs w:val="24"/>
        </w:rPr>
        <w:lastRenderedPageBreak/>
        <w:t>кандидатур</w:t>
      </w:r>
      <w:r>
        <w:rPr>
          <w:rFonts w:ascii="Times New Roman" w:hAnsi="Times New Roman"/>
          <w:sz w:val="24"/>
          <w:szCs w:val="24"/>
        </w:rPr>
        <w:t xml:space="preserve"> и направить в наш адрес краткое резюме</w:t>
      </w:r>
      <w:r w:rsidR="00E6260D">
        <w:rPr>
          <w:rFonts w:ascii="Times New Roman" w:hAnsi="Times New Roman"/>
          <w:sz w:val="24"/>
          <w:szCs w:val="24"/>
        </w:rPr>
        <w:t xml:space="preserve"> кандидатуры</w:t>
      </w:r>
      <w:r w:rsidR="00B35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(дата рождения, образова</w:t>
      </w:r>
      <w:r w:rsidR="00B355A5">
        <w:rPr>
          <w:rFonts w:ascii="Times New Roman" w:hAnsi="Times New Roman"/>
          <w:sz w:val="24"/>
          <w:szCs w:val="24"/>
        </w:rPr>
        <w:t xml:space="preserve">ние, род занятий, контактный телефон). </w:t>
      </w:r>
      <w:r w:rsidR="001D2D82">
        <w:rPr>
          <w:rFonts w:ascii="Times New Roman" w:hAnsi="Times New Roman"/>
          <w:sz w:val="24"/>
          <w:szCs w:val="24"/>
        </w:rPr>
        <w:t>Кроме умения</w:t>
      </w:r>
      <w:r w:rsidR="00B355A5">
        <w:rPr>
          <w:rFonts w:ascii="Times New Roman" w:hAnsi="Times New Roman"/>
          <w:sz w:val="24"/>
          <w:szCs w:val="24"/>
        </w:rPr>
        <w:t xml:space="preserve"> работать на планшетных компьютерах</w:t>
      </w:r>
      <w:r w:rsidR="001D2D82">
        <w:rPr>
          <w:rFonts w:ascii="Times New Roman" w:hAnsi="Times New Roman"/>
          <w:sz w:val="24"/>
          <w:szCs w:val="24"/>
        </w:rPr>
        <w:t>, привлеченные люди должны быть коммуникабельными и ответственными.</w:t>
      </w:r>
    </w:p>
    <w:p w:rsidR="001D2D82" w:rsidRDefault="001D2D82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</w:p>
    <w:p w:rsidR="00B355A5" w:rsidRDefault="00B355A5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Размеры денежного вознаграждения составляют:  </w:t>
      </w:r>
    </w:p>
    <w:p w:rsidR="00B355A5" w:rsidRPr="007327E1" w:rsidRDefault="00B355A5" w:rsidP="007327E1">
      <w:pPr>
        <w:widowControl w:val="0"/>
        <w:suppressAutoHyphens/>
        <w:ind w:left="-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-контролера полевого уровня  за 30 календарных дней составляет 18000 руб. Период привлечения с 14.09.2020 по </w:t>
      </w:r>
      <w:r w:rsidR="001D49B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1D49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1.2020г.(58 дней). За 58 дней размер денежного вознаграждения составит 34800 руб.(-13%=30276 руб.)</w:t>
      </w:r>
    </w:p>
    <w:p w:rsidR="00544FBE" w:rsidRPr="001D49B4" w:rsidRDefault="001D49B4" w:rsidP="001D49B4">
      <w:pPr>
        <w:pStyle w:val="21"/>
        <w:spacing w:after="0" w:line="240" w:lineRule="auto"/>
        <w:ind w:left="720"/>
        <w:jc w:val="both"/>
        <w:rPr>
          <w:bCs/>
        </w:rPr>
      </w:pPr>
      <w:r w:rsidRPr="001D49B4">
        <w:rPr>
          <w:bCs/>
        </w:rPr>
        <w:t>- переписчик счетно</w:t>
      </w:r>
      <w:r>
        <w:rPr>
          <w:bCs/>
        </w:rPr>
        <w:t>го и стационарного участков за 30 календарных дней составляет 16200 руб. Период привлечения с 01.10.2020-по 31.10.2020г. (31 день). За 31 день работы=16740 руб.(-13%=14563,80 руб.)</w:t>
      </w:r>
      <w:r w:rsidR="00E6260D">
        <w:rPr>
          <w:bCs/>
        </w:rPr>
        <w:t>.</w:t>
      </w:r>
    </w:p>
    <w:p w:rsidR="001D2D82" w:rsidRDefault="001D2D82" w:rsidP="002C5430">
      <w:pPr>
        <w:pStyle w:val="21"/>
        <w:spacing w:after="0" w:line="240" w:lineRule="auto"/>
        <w:ind w:left="0" w:firstLine="709"/>
        <w:jc w:val="both"/>
        <w:rPr>
          <w:bCs/>
        </w:rPr>
      </w:pPr>
    </w:p>
    <w:p w:rsidR="00B12FA6" w:rsidRPr="001D2D82" w:rsidRDefault="001D2D82" w:rsidP="002C5430">
      <w:pPr>
        <w:pStyle w:val="21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Привлеченные контролеры полевого уровня должны быть либо освобожденные от работы, либо на период отпуска 58 календарных дней. </w:t>
      </w:r>
    </w:p>
    <w:p w:rsidR="005340C3" w:rsidRPr="00A55F04" w:rsidRDefault="005340C3" w:rsidP="002C5430">
      <w:pPr>
        <w:pStyle w:val="21"/>
        <w:spacing w:after="0" w:line="240" w:lineRule="auto"/>
        <w:ind w:left="0" w:firstLine="709"/>
        <w:jc w:val="both"/>
        <w:rPr>
          <w:bCs/>
        </w:rPr>
      </w:pPr>
    </w:p>
    <w:p w:rsidR="005340C3" w:rsidRPr="00A55F04" w:rsidRDefault="005340C3" w:rsidP="002C5430">
      <w:pPr>
        <w:pStyle w:val="21"/>
        <w:spacing w:after="0" w:line="240" w:lineRule="auto"/>
        <w:ind w:left="0" w:firstLine="709"/>
        <w:jc w:val="both"/>
        <w:rPr>
          <w:bCs/>
        </w:rPr>
      </w:pPr>
    </w:p>
    <w:p w:rsidR="00FD3F12" w:rsidRPr="0046196B" w:rsidRDefault="00C77125" w:rsidP="00C77125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  <w:r w:rsidRPr="0046196B">
        <w:rPr>
          <w:rFonts w:ascii="Times New Roman" w:eastAsia="Times New Roman" w:hAnsi="Times New Roman"/>
          <w:b/>
          <w:sz w:val="24"/>
          <w:szCs w:val="24"/>
          <w:highlight w:val="yellow"/>
        </w:rPr>
        <w:t xml:space="preserve"> Организация работы по уточнению схематических карт, у</w:t>
      </w:r>
      <w:r w:rsidR="00FD3F12" w:rsidRPr="0046196B">
        <w:rPr>
          <w:rFonts w:ascii="Times New Roman" w:eastAsia="Times New Roman" w:hAnsi="Times New Roman"/>
          <w:b/>
          <w:sz w:val="24"/>
          <w:szCs w:val="24"/>
          <w:highlight w:val="yellow"/>
        </w:rPr>
        <w:t>порядочение адресного хозяйства</w:t>
      </w:r>
      <w:proofErr w:type="gramStart"/>
      <w:r w:rsidRPr="0046196B">
        <w:rPr>
          <w:rFonts w:ascii="Times New Roman" w:eastAsia="Times New Roman" w:hAnsi="Times New Roman"/>
          <w:b/>
          <w:sz w:val="24"/>
          <w:szCs w:val="24"/>
          <w:highlight w:val="yellow"/>
        </w:rPr>
        <w:t>.</w:t>
      </w:r>
      <w:proofErr w:type="gramEnd"/>
      <w:r w:rsidR="0046196B">
        <w:rPr>
          <w:rFonts w:ascii="Times New Roman" w:eastAsia="Times New Roman" w:hAnsi="Times New Roman"/>
          <w:b/>
          <w:sz w:val="24"/>
          <w:szCs w:val="24"/>
          <w:highlight w:val="yellow"/>
        </w:rPr>
        <w:t xml:space="preserve"> (</w:t>
      </w:r>
      <w:proofErr w:type="gramStart"/>
      <w:r w:rsidR="0046196B">
        <w:rPr>
          <w:rFonts w:ascii="Times New Roman" w:eastAsia="Times New Roman" w:hAnsi="Times New Roman"/>
          <w:b/>
          <w:sz w:val="24"/>
          <w:szCs w:val="24"/>
          <w:highlight w:val="yellow"/>
        </w:rPr>
        <w:t>д</w:t>
      </w:r>
      <w:proofErr w:type="gramEnd"/>
      <w:r w:rsidR="0046196B">
        <w:rPr>
          <w:rFonts w:ascii="Times New Roman" w:eastAsia="Times New Roman" w:hAnsi="Times New Roman"/>
          <w:b/>
          <w:sz w:val="24"/>
          <w:szCs w:val="24"/>
          <w:highlight w:val="yellow"/>
        </w:rPr>
        <w:t>ля информации).</w:t>
      </w:r>
    </w:p>
    <w:p w:rsidR="00C77125" w:rsidRPr="0046196B" w:rsidRDefault="00C77125" w:rsidP="00C77125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636D3E" w:rsidRDefault="00FD3F12" w:rsidP="00FD3F12">
      <w:pPr>
        <w:ind w:firstLine="708"/>
        <w:rPr>
          <w:rStyle w:val="FontStyle37"/>
          <w:sz w:val="24"/>
          <w:szCs w:val="24"/>
        </w:rPr>
      </w:pPr>
      <w:r w:rsidRPr="0046196B">
        <w:rPr>
          <w:rFonts w:ascii="Times New Roman" w:eastAsia="Times New Roman" w:hAnsi="Times New Roman"/>
          <w:sz w:val="24"/>
          <w:szCs w:val="24"/>
          <w:highlight w:val="yellow"/>
        </w:rPr>
        <w:t xml:space="preserve">Не менее важным вопросом при подготовке к переписи населения  является </w:t>
      </w:r>
      <w:r w:rsidRPr="0046196B">
        <w:rPr>
          <w:rFonts w:ascii="Times New Roman" w:eastAsia="Times New Roman" w:hAnsi="Times New Roman"/>
          <w:sz w:val="24"/>
          <w:szCs w:val="24"/>
          <w:highlight w:val="yellow"/>
          <w:u w:val="single"/>
        </w:rPr>
        <w:t>обеспечение наличия в муниципальных образованиях указателей названий улиц, номеров домов и квартир</w:t>
      </w:r>
      <w:r w:rsidRPr="0046196B">
        <w:rPr>
          <w:rFonts w:ascii="Times New Roman" w:eastAsia="Times New Roman" w:hAnsi="Times New Roman"/>
          <w:sz w:val="24"/>
          <w:szCs w:val="24"/>
          <w:highlight w:val="yellow"/>
        </w:rPr>
        <w:t xml:space="preserve">, а также уличного освещения. Эта обязанность органов исполнительной власти субъектов Российской Федерации и органов местного самоуправления определена ст.5 Федерального закона от 25.01.2002 года № 8-ФЗ «О Всероссийской переписи населения». </w:t>
      </w:r>
      <w:proofErr w:type="gramStart"/>
      <w:r w:rsidRPr="0046196B">
        <w:rPr>
          <w:rFonts w:ascii="Times New Roman" w:eastAsia="Times New Roman" w:hAnsi="Times New Roman"/>
          <w:sz w:val="24"/>
          <w:szCs w:val="24"/>
          <w:highlight w:val="yellow"/>
        </w:rPr>
        <w:t>Согласно установленным правилам и нормам технической эксплуатации жилищного фонда и других зданий и сооружений, на всех угловых домах на пересечении улиц должен быть указатель с ясно видимым и чётко написанным названием проспекта, площади, улицы, переулка, проезда и т.д.; на каждом доме должен быть номерной знак; в многоквартирных домах на дверях подъездов и квартир указываются номера квартир.</w:t>
      </w:r>
      <w:proofErr w:type="gramEnd"/>
      <w:r w:rsidRPr="0046196B">
        <w:rPr>
          <w:rFonts w:ascii="Times New Roman" w:eastAsia="Times New Roman" w:hAnsi="Times New Roman"/>
          <w:sz w:val="24"/>
          <w:szCs w:val="24"/>
          <w:highlight w:val="yellow"/>
        </w:rPr>
        <w:t xml:space="preserve"> От наличия указателей с названиями улиц, номеров домов и квартир зависит качество работы переписчиков, что в конечном итоге влияет на качество итогов переписи населения. </w:t>
      </w:r>
      <w:r w:rsidRPr="0046196B">
        <w:rPr>
          <w:rStyle w:val="FontStyle37"/>
          <w:sz w:val="24"/>
          <w:szCs w:val="24"/>
        </w:rPr>
        <w:t xml:space="preserve">Работы по </w:t>
      </w:r>
      <w:r w:rsidRPr="0046196B">
        <w:rPr>
          <w:rFonts w:ascii="Times New Roman" w:eastAsia="Times New Roman" w:hAnsi="Times New Roman"/>
          <w:sz w:val="24"/>
          <w:szCs w:val="24"/>
          <w:highlight w:val="yellow"/>
        </w:rPr>
        <w:t>обеспечению наличия указателей названий улиц, номеров домов и квартир</w:t>
      </w:r>
      <w:r w:rsidRPr="0046196B">
        <w:rPr>
          <w:rStyle w:val="FontStyle37"/>
          <w:sz w:val="24"/>
          <w:szCs w:val="24"/>
        </w:rPr>
        <w:t xml:space="preserve"> </w:t>
      </w:r>
      <w:r w:rsidR="0046196B" w:rsidRPr="0046196B">
        <w:rPr>
          <w:rStyle w:val="FontStyle37"/>
          <w:sz w:val="24"/>
          <w:szCs w:val="24"/>
        </w:rPr>
        <w:t xml:space="preserve"> </w:t>
      </w:r>
      <w:r w:rsidRPr="0046196B">
        <w:rPr>
          <w:rStyle w:val="FontStyle37"/>
          <w:sz w:val="24"/>
          <w:szCs w:val="24"/>
        </w:rPr>
        <w:t xml:space="preserve">должны быть завершены </w:t>
      </w:r>
      <w:r w:rsidR="0046196B" w:rsidRPr="0046196B">
        <w:rPr>
          <w:rStyle w:val="FontStyle37"/>
          <w:sz w:val="24"/>
          <w:szCs w:val="24"/>
        </w:rPr>
        <w:t xml:space="preserve"> </w:t>
      </w:r>
      <w:proofErr w:type="gramStart"/>
      <w:r w:rsidR="0046196B" w:rsidRPr="0046196B">
        <w:rPr>
          <w:rStyle w:val="FontStyle37"/>
          <w:sz w:val="24"/>
          <w:szCs w:val="24"/>
        </w:rPr>
        <w:t>согласно решения</w:t>
      </w:r>
      <w:proofErr w:type="gramEnd"/>
      <w:r w:rsidR="0046196B" w:rsidRPr="0046196B">
        <w:rPr>
          <w:rStyle w:val="FontStyle37"/>
          <w:sz w:val="24"/>
          <w:szCs w:val="24"/>
        </w:rPr>
        <w:t xml:space="preserve"> комиссии от 05.11.2019г. до 01.04.2020г.</w:t>
      </w:r>
      <w:r w:rsidR="0046196B">
        <w:rPr>
          <w:rStyle w:val="FontStyle37"/>
          <w:sz w:val="24"/>
          <w:szCs w:val="24"/>
        </w:rPr>
        <w:t xml:space="preserve"> </w:t>
      </w:r>
    </w:p>
    <w:p w:rsidR="0046196B" w:rsidRDefault="0046196B" w:rsidP="00FD3F12">
      <w:pPr>
        <w:ind w:firstLine="708"/>
        <w:rPr>
          <w:rStyle w:val="FontStyle37"/>
          <w:sz w:val="24"/>
          <w:szCs w:val="24"/>
        </w:rPr>
      </w:pPr>
      <w:r w:rsidRPr="00636D3E">
        <w:rPr>
          <w:rStyle w:val="FontStyle37"/>
          <w:sz w:val="24"/>
          <w:szCs w:val="24"/>
        </w:rPr>
        <w:t xml:space="preserve">На 19 февраля текущего года в целом по району отсутствуют 1899 указателей с названиями улиц и номеров домов и квартир в том числе: </w:t>
      </w:r>
      <w:proofErr w:type="gramStart"/>
      <w:r w:rsidRPr="00636D3E">
        <w:rPr>
          <w:rStyle w:val="FontStyle37"/>
          <w:sz w:val="24"/>
          <w:szCs w:val="24"/>
        </w:rPr>
        <w:t>МО «Баяндай»-371 шт., МО «</w:t>
      </w:r>
      <w:proofErr w:type="spellStart"/>
      <w:r w:rsidRPr="00636D3E">
        <w:rPr>
          <w:rStyle w:val="FontStyle37"/>
          <w:sz w:val="24"/>
          <w:szCs w:val="24"/>
        </w:rPr>
        <w:t>Кырма</w:t>
      </w:r>
      <w:proofErr w:type="spellEnd"/>
      <w:r w:rsidRPr="00636D3E">
        <w:rPr>
          <w:rStyle w:val="FontStyle37"/>
          <w:sz w:val="24"/>
          <w:szCs w:val="24"/>
        </w:rPr>
        <w:t>»-301шт., МО «</w:t>
      </w:r>
      <w:proofErr w:type="spellStart"/>
      <w:r w:rsidRPr="00636D3E">
        <w:rPr>
          <w:rStyle w:val="FontStyle37"/>
          <w:sz w:val="24"/>
          <w:szCs w:val="24"/>
        </w:rPr>
        <w:t>Гаханы</w:t>
      </w:r>
      <w:proofErr w:type="spellEnd"/>
      <w:r w:rsidRPr="00636D3E">
        <w:rPr>
          <w:rStyle w:val="FontStyle37"/>
          <w:sz w:val="24"/>
          <w:szCs w:val="24"/>
        </w:rPr>
        <w:t>»-155 шт., МО «Ользоны»-277 шт., МО «Хогот»-795 шт.</w:t>
      </w:r>
      <w:r w:rsidR="005B74CF" w:rsidRPr="00636D3E">
        <w:rPr>
          <w:rStyle w:val="FontStyle37"/>
          <w:sz w:val="24"/>
          <w:szCs w:val="24"/>
        </w:rPr>
        <w:t xml:space="preserve"> В остальных муниципальных образованиях адресное хозяйство приведено в соответствие</w:t>
      </w:r>
      <w:r w:rsidR="005B74CF">
        <w:rPr>
          <w:rStyle w:val="FontStyle37"/>
          <w:sz w:val="24"/>
          <w:szCs w:val="24"/>
        </w:rPr>
        <w:t>.</w:t>
      </w:r>
      <w:r w:rsidR="00B01327">
        <w:rPr>
          <w:rStyle w:val="FontStyle37"/>
          <w:sz w:val="24"/>
          <w:szCs w:val="24"/>
        </w:rPr>
        <w:t xml:space="preserve"> </w:t>
      </w:r>
      <w:proofErr w:type="gramEnd"/>
    </w:p>
    <w:p w:rsidR="00B01327" w:rsidRDefault="00115F2C" w:rsidP="00FD3F12">
      <w:pPr>
        <w:ind w:firstLine="708"/>
        <w:rPr>
          <w:rStyle w:val="FontStyle37"/>
          <w:sz w:val="24"/>
          <w:szCs w:val="24"/>
        </w:rPr>
      </w:pPr>
      <w:proofErr w:type="gramStart"/>
      <w:r>
        <w:rPr>
          <w:rStyle w:val="FontStyle37"/>
          <w:sz w:val="24"/>
          <w:szCs w:val="24"/>
        </w:rPr>
        <w:t>В связи с тем, что указанн</w:t>
      </w:r>
      <w:r w:rsidR="00B01327">
        <w:rPr>
          <w:rStyle w:val="FontStyle37"/>
          <w:sz w:val="24"/>
          <w:szCs w:val="24"/>
        </w:rPr>
        <w:t xml:space="preserve">ые сельские поселения в основном предполагают изготовление аншлагов </w:t>
      </w:r>
      <w:r>
        <w:rPr>
          <w:rStyle w:val="FontStyle37"/>
          <w:sz w:val="24"/>
          <w:szCs w:val="24"/>
        </w:rPr>
        <w:t xml:space="preserve">за счет народных инициатив, а перечень мероприятий с дополнениями пока не уточнен, срок установки аншлагов придется отодвинуть до 01.05.2020г. На следующем заседании данный вопрос будет включен в повестку. </w:t>
      </w:r>
      <w:proofErr w:type="gramEnd"/>
      <w:r>
        <w:rPr>
          <w:rStyle w:val="FontStyle37"/>
          <w:sz w:val="24"/>
          <w:szCs w:val="24"/>
        </w:rPr>
        <w:t xml:space="preserve">(Главам поселений  держать вопрос на контроле!).  </w:t>
      </w:r>
    </w:p>
    <w:p w:rsidR="00955E29" w:rsidRPr="00A55F04" w:rsidRDefault="00955E29" w:rsidP="00263D73">
      <w:pPr>
        <w:tabs>
          <w:tab w:val="left" w:pos="1080"/>
        </w:tabs>
        <w:ind w:left="106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A6F3A" w:rsidRPr="00A55F04" w:rsidRDefault="00C77125" w:rsidP="00C77125">
      <w:pPr>
        <w:pStyle w:val="21"/>
        <w:spacing w:after="0" w:line="240" w:lineRule="auto"/>
        <w:ind w:left="0" w:firstLine="709"/>
        <w:jc w:val="center"/>
        <w:rPr>
          <w:b/>
        </w:rPr>
      </w:pPr>
      <w:r w:rsidRPr="00A55F04">
        <w:rPr>
          <w:b/>
        </w:rPr>
        <w:t>3</w:t>
      </w:r>
      <w:r w:rsidR="004A6F3A" w:rsidRPr="00A55F04">
        <w:rPr>
          <w:b/>
        </w:rPr>
        <w:t>.</w:t>
      </w:r>
      <w:r w:rsidR="004A6F3A" w:rsidRPr="00A55F04">
        <w:t xml:space="preserve"> </w:t>
      </w:r>
      <w:r w:rsidR="004A6F3A" w:rsidRPr="00A55F04">
        <w:rPr>
          <w:b/>
        </w:rPr>
        <w:t>Информационно</w:t>
      </w:r>
      <w:r w:rsidR="00E620CF" w:rsidRPr="00A55F04">
        <w:rPr>
          <w:b/>
        </w:rPr>
        <w:t xml:space="preserve"> </w:t>
      </w:r>
      <w:r w:rsidR="004A6F3A" w:rsidRPr="00A55F04">
        <w:rPr>
          <w:b/>
        </w:rPr>
        <w:t>- разъяснительная работа</w:t>
      </w:r>
      <w:r w:rsidRPr="00A55F04">
        <w:rPr>
          <w:b/>
        </w:rPr>
        <w:t>.</w:t>
      </w:r>
    </w:p>
    <w:p w:rsidR="00C77125" w:rsidRPr="00A55F04" w:rsidRDefault="00C77125" w:rsidP="00C77125">
      <w:pPr>
        <w:pStyle w:val="21"/>
        <w:spacing w:after="0" w:line="240" w:lineRule="auto"/>
        <w:ind w:left="0" w:firstLine="709"/>
        <w:jc w:val="center"/>
        <w:rPr>
          <w:b/>
        </w:rPr>
      </w:pPr>
    </w:p>
    <w:p w:rsidR="00C77125" w:rsidRPr="00A55F04" w:rsidRDefault="00C87F0D" w:rsidP="00EB0D66">
      <w:pPr>
        <w:pStyle w:val="21"/>
        <w:spacing w:after="0" w:line="240" w:lineRule="auto"/>
        <w:ind w:left="0" w:firstLine="709"/>
        <w:jc w:val="both"/>
        <w:rPr>
          <w:b/>
        </w:rPr>
      </w:pPr>
      <w:r>
        <w:t xml:space="preserve">На предыдущем заседании комиссии было указано, что </w:t>
      </w:r>
      <w:proofErr w:type="spellStart"/>
      <w:r w:rsidR="00EB0D66" w:rsidRPr="00A55F04">
        <w:t>Иркутскстатом</w:t>
      </w:r>
      <w:proofErr w:type="spellEnd"/>
      <w:r w:rsidR="00EB0D66" w:rsidRPr="00A55F04">
        <w:t xml:space="preserve">  направлено  в адрес администраций муниципальных районов письмо от 21.10.2019г. №41-09/90-ВД «Об информационно-разъяснительной работе Всероссийской переписи населения 2020 года». </w:t>
      </w:r>
    </w:p>
    <w:p w:rsidR="00B5047D" w:rsidRDefault="00517BB7" w:rsidP="00517BB7">
      <w:pPr>
        <w:rPr>
          <w:rFonts w:ascii="Times New Roman" w:hAnsi="Times New Roman"/>
          <w:color w:val="000000"/>
          <w:sz w:val="24"/>
          <w:szCs w:val="24"/>
        </w:rPr>
      </w:pPr>
      <w:r w:rsidRPr="00A55F04">
        <w:rPr>
          <w:rFonts w:ascii="Times New Roman" w:hAnsi="Times New Roman"/>
          <w:color w:val="000000"/>
          <w:sz w:val="24"/>
          <w:szCs w:val="24"/>
        </w:rPr>
        <w:t xml:space="preserve">Одним из важных направлений организации </w:t>
      </w:r>
      <w:r w:rsidRPr="00A55F04">
        <w:rPr>
          <w:rFonts w:ascii="Times New Roman" w:hAnsi="Times New Roman"/>
          <w:sz w:val="24"/>
          <w:szCs w:val="24"/>
        </w:rPr>
        <w:t xml:space="preserve">ВПН-2020 </w:t>
      </w:r>
      <w:r w:rsidRPr="00A55F04">
        <w:rPr>
          <w:rFonts w:ascii="Times New Roman" w:hAnsi="Times New Roman"/>
          <w:color w:val="000000"/>
          <w:sz w:val="24"/>
          <w:szCs w:val="24"/>
        </w:rPr>
        <w:t xml:space="preserve">является проведение информационно-разъяснительной работы (далее - ИРР) среди населения для разъяснения ее целей и задач, внедрения новых современных способов сбора сведений в электронной форме, включая заполнение населением переписных листов на Едином портале государственных услуг в сети Интернет, повышение мотивации населения к участию в переписи. </w:t>
      </w:r>
    </w:p>
    <w:p w:rsidR="0073593D" w:rsidRDefault="008A53B7" w:rsidP="00517BB7">
      <w:pPr>
        <w:rPr>
          <w:rFonts w:ascii="Times New Roman" w:hAnsi="Times New Roman"/>
          <w:color w:val="000000"/>
          <w:sz w:val="24"/>
          <w:szCs w:val="24"/>
        </w:rPr>
      </w:pPr>
      <w:r w:rsidRPr="00A55F04">
        <w:rPr>
          <w:rFonts w:ascii="Times New Roman" w:hAnsi="Times New Roman"/>
          <w:color w:val="000000"/>
          <w:sz w:val="24"/>
          <w:szCs w:val="24"/>
        </w:rPr>
        <w:lastRenderedPageBreak/>
        <w:t xml:space="preserve">Эффективность ИРР в поддержку Всероссийской переписи населения 2020 года в значительной степени зависит от </w:t>
      </w:r>
      <w:proofErr w:type="spellStart"/>
      <w:r w:rsidRPr="00A55F04">
        <w:rPr>
          <w:rFonts w:ascii="Times New Roman" w:hAnsi="Times New Roman"/>
          <w:color w:val="000000"/>
          <w:sz w:val="24"/>
          <w:szCs w:val="24"/>
        </w:rPr>
        <w:t>скоординированности</w:t>
      </w:r>
      <w:proofErr w:type="spellEnd"/>
      <w:r w:rsidRPr="00A55F04">
        <w:rPr>
          <w:rFonts w:ascii="Times New Roman" w:hAnsi="Times New Roman"/>
          <w:color w:val="000000"/>
          <w:sz w:val="24"/>
          <w:szCs w:val="24"/>
        </w:rPr>
        <w:t xml:space="preserve"> всех субъектов, в той или иной форме вовлеченных в ее реализацию. Одними из таких субъектов являются органы местного самоуправления, обладающие как собственной развитой информационной инфраструктурой</w:t>
      </w:r>
      <w:r w:rsidR="0073593D" w:rsidRPr="00A55F04">
        <w:rPr>
          <w:rFonts w:ascii="Times New Roman" w:hAnsi="Times New Roman"/>
          <w:color w:val="000000"/>
          <w:sz w:val="24"/>
          <w:szCs w:val="24"/>
        </w:rPr>
        <w:t xml:space="preserve"> (сайты, страницы в социальных сетях), так и наработанными связями со СМИ и лидерами общественного мнения.</w:t>
      </w:r>
    </w:p>
    <w:p w:rsidR="00C87F0D" w:rsidRDefault="00C87F0D" w:rsidP="00517BB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Росстатом направлено в территориальные органы статистики</w:t>
      </w:r>
      <w:r w:rsidRPr="00C87F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письмо от 20.02.2020г. №ПС-17-3/876 ТО «О проведении информационно- разъяснительной работы по Всероссийской переписи населения в 2020 году, где определен перечень мероприятий, которые будут проводиться в течение 2020 года.</w:t>
      </w:r>
    </w:p>
    <w:p w:rsidR="0073593D" w:rsidRPr="00A55F04" w:rsidRDefault="0073593D" w:rsidP="0073593D">
      <w:pPr>
        <w:rPr>
          <w:rFonts w:ascii="Times New Roman" w:hAnsi="Times New Roman"/>
          <w:sz w:val="24"/>
          <w:szCs w:val="24"/>
        </w:rPr>
      </w:pPr>
      <w:r w:rsidRPr="00A55F04">
        <w:rPr>
          <w:rFonts w:ascii="Times New Roman" w:hAnsi="Times New Roman"/>
          <w:sz w:val="24"/>
          <w:szCs w:val="24"/>
        </w:rPr>
        <w:t>Программа  организации проведения ИРР ВПН-2020 предусматривает:</w:t>
      </w:r>
    </w:p>
    <w:p w:rsidR="0073593D" w:rsidRPr="00A55F04" w:rsidRDefault="0073593D" w:rsidP="0073593D">
      <w:pPr>
        <w:rPr>
          <w:rFonts w:ascii="Times New Roman" w:hAnsi="Times New Roman"/>
          <w:sz w:val="24"/>
          <w:szCs w:val="24"/>
        </w:rPr>
      </w:pPr>
      <w:r w:rsidRPr="00A55F04">
        <w:rPr>
          <w:rFonts w:ascii="Times New Roman" w:hAnsi="Times New Roman"/>
          <w:color w:val="000000"/>
          <w:sz w:val="24"/>
          <w:szCs w:val="24"/>
        </w:rPr>
        <w:t xml:space="preserve"> размещение на интернет-сайте </w:t>
      </w:r>
      <w:proofErr w:type="spellStart"/>
      <w:r w:rsidRPr="00A55F04">
        <w:rPr>
          <w:rFonts w:ascii="Times New Roman" w:hAnsi="Times New Roman"/>
          <w:color w:val="000000"/>
          <w:sz w:val="24"/>
          <w:szCs w:val="24"/>
        </w:rPr>
        <w:t>Иркутскстата</w:t>
      </w:r>
      <w:proofErr w:type="spellEnd"/>
      <w:r w:rsidRPr="00A55F04">
        <w:rPr>
          <w:rFonts w:ascii="Times New Roman" w:hAnsi="Times New Roman"/>
          <w:color w:val="000000"/>
          <w:sz w:val="24"/>
          <w:szCs w:val="24"/>
        </w:rPr>
        <w:t xml:space="preserve"> (https://irkutskstat.gks.ru /, а также  органов местного самоуправления  специальных разделов по переписи населения в целях публикаций нормативных документов, информационных материалов</w:t>
      </w:r>
      <w:proofErr w:type="gramStart"/>
      <w:r w:rsidRPr="00A55F04">
        <w:rPr>
          <w:rFonts w:ascii="Times New Roman" w:hAnsi="Times New Roman"/>
          <w:color w:val="000000"/>
          <w:sz w:val="24"/>
          <w:szCs w:val="24"/>
        </w:rPr>
        <w:t>;</w:t>
      </w:r>
      <w:r w:rsidR="00C930EF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C930EF">
        <w:rPr>
          <w:rFonts w:ascii="Times New Roman" w:hAnsi="Times New Roman"/>
          <w:color w:val="000000"/>
          <w:sz w:val="24"/>
          <w:szCs w:val="24"/>
        </w:rPr>
        <w:t xml:space="preserve">с проведением мониторинга СМИ и социальных </w:t>
      </w:r>
      <w:proofErr w:type="spellStart"/>
      <w:r w:rsidR="00C930EF"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 w:rsidR="00C930EF">
        <w:rPr>
          <w:rFonts w:ascii="Times New Roman" w:hAnsi="Times New Roman"/>
          <w:color w:val="000000"/>
          <w:sz w:val="24"/>
          <w:szCs w:val="24"/>
        </w:rPr>
        <w:t xml:space="preserve"> по теме ВПН-2020 с предоставлением аналитических отчетов)</w:t>
      </w:r>
      <w:r w:rsidR="00E1709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3593D" w:rsidRPr="00A55F04" w:rsidRDefault="0073593D" w:rsidP="0073593D">
      <w:pPr>
        <w:rPr>
          <w:rFonts w:ascii="Times New Roman" w:hAnsi="Times New Roman"/>
          <w:color w:val="000000"/>
          <w:sz w:val="24"/>
          <w:szCs w:val="24"/>
        </w:rPr>
      </w:pPr>
      <w:r w:rsidRPr="00A55F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55F04">
        <w:rPr>
          <w:rFonts w:ascii="Times New Roman" w:hAnsi="Times New Roman"/>
          <w:color w:val="000000"/>
          <w:sz w:val="24"/>
          <w:szCs w:val="24"/>
        </w:rPr>
        <w:t>ведение</w:t>
      </w:r>
      <w:r w:rsidR="00C930EF">
        <w:rPr>
          <w:rFonts w:ascii="Times New Roman" w:hAnsi="Times New Roman"/>
          <w:color w:val="000000"/>
          <w:sz w:val="24"/>
          <w:szCs w:val="24"/>
        </w:rPr>
        <w:t xml:space="preserve"> официальных </w:t>
      </w:r>
      <w:proofErr w:type="spellStart"/>
      <w:r w:rsidR="00C930EF">
        <w:rPr>
          <w:rFonts w:ascii="Times New Roman" w:hAnsi="Times New Roman"/>
          <w:color w:val="000000"/>
          <w:sz w:val="24"/>
          <w:szCs w:val="24"/>
        </w:rPr>
        <w:t>аккаунтов</w:t>
      </w:r>
      <w:proofErr w:type="spellEnd"/>
      <w:r w:rsidR="00C930EF">
        <w:rPr>
          <w:rFonts w:ascii="Times New Roman" w:hAnsi="Times New Roman"/>
          <w:color w:val="000000"/>
          <w:sz w:val="24"/>
          <w:szCs w:val="24"/>
        </w:rPr>
        <w:t xml:space="preserve">, посвященных ВПН-2020 </w:t>
      </w:r>
      <w:r w:rsidRPr="00A55F04">
        <w:rPr>
          <w:rFonts w:ascii="Times New Roman" w:hAnsi="Times New Roman"/>
          <w:color w:val="000000"/>
          <w:sz w:val="24"/>
          <w:szCs w:val="24"/>
        </w:rPr>
        <w:t>в социальных сетях</w:t>
      </w:r>
      <w:r w:rsidR="00C930E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930EF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C930EF" w:rsidRPr="00C930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930EF">
        <w:rPr>
          <w:rFonts w:ascii="Times New Roman" w:hAnsi="Times New Roman"/>
          <w:color w:val="000000"/>
          <w:sz w:val="24"/>
          <w:szCs w:val="24"/>
          <w:lang w:val="en-US"/>
        </w:rPr>
        <w:t>kontakte</w:t>
      </w:r>
      <w:proofErr w:type="spellEnd"/>
      <w:r w:rsidR="00C930EF" w:rsidRPr="00C930E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930EF">
        <w:rPr>
          <w:rFonts w:ascii="Times New Roman" w:hAnsi="Times New Roman"/>
          <w:color w:val="000000"/>
          <w:sz w:val="24"/>
          <w:szCs w:val="24"/>
          <w:lang w:val="en-US"/>
        </w:rPr>
        <w:t>odnoklassniki</w:t>
      </w:r>
      <w:proofErr w:type="spellEnd"/>
      <w:r w:rsidR="00C930EF" w:rsidRPr="00C930E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930EF">
        <w:rPr>
          <w:rFonts w:ascii="Times New Roman" w:hAnsi="Times New Roman"/>
          <w:color w:val="000000"/>
          <w:sz w:val="24"/>
          <w:szCs w:val="24"/>
          <w:lang w:val="en-US"/>
        </w:rPr>
        <w:t>fasebook</w:t>
      </w:r>
      <w:proofErr w:type="spellEnd"/>
      <w:r w:rsidR="00C930EF" w:rsidRPr="00C930EF">
        <w:rPr>
          <w:rFonts w:ascii="Times New Roman" w:hAnsi="Times New Roman"/>
          <w:color w:val="000000"/>
          <w:sz w:val="24"/>
          <w:szCs w:val="24"/>
        </w:rPr>
        <w:t>,</w:t>
      </w:r>
      <w:proofErr w:type="spellStart"/>
      <w:r w:rsidR="00C930EF">
        <w:rPr>
          <w:rFonts w:ascii="Times New Roman" w:hAnsi="Times New Roman"/>
          <w:color w:val="000000"/>
          <w:sz w:val="24"/>
          <w:szCs w:val="24"/>
          <w:lang w:val="en-US"/>
        </w:rPr>
        <w:t>instagram</w:t>
      </w:r>
      <w:proofErr w:type="spellEnd"/>
      <w:r w:rsidR="00C930EF" w:rsidRPr="00C930EF">
        <w:rPr>
          <w:rFonts w:ascii="Times New Roman" w:hAnsi="Times New Roman"/>
          <w:color w:val="000000"/>
          <w:sz w:val="24"/>
          <w:szCs w:val="24"/>
        </w:rPr>
        <w:t>,</w:t>
      </w:r>
      <w:proofErr w:type="spellStart"/>
      <w:r w:rsidR="00C930EF">
        <w:rPr>
          <w:rFonts w:ascii="Times New Roman" w:hAnsi="Times New Roman"/>
          <w:color w:val="000000"/>
          <w:sz w:val="24"/>
          <w:szCs w:val="24"/>
          <w:lang w:val="en-US"/>
        </w:rPr>
        <w:t>youtube</w:t>
      </w:r>
      <w:proofErr w:type="spellEnd"/>
      <w:r w:rsidR="00C930EF" w:rsidRPr="00C930EF">
        <w:rPr>
          <w:rFonts w:ascii="Times New Roman" w:hAnsi="Times New Roman"/>
          <w:color w:val="000000"/>
          <w:sz w:val="24"/>
          <w:szCs w:val="24"/>
        </w:rPr>
        <w:t>)</w:t>
      </w:r>
      <w:r w:rsidRPr="00A55F04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73593D" w:rsidRPr="00A55F04" w:rsidRDefault="0073593D" w:rsidP="0073593D">
      <w:pPr>
        <w:rPr>
          <w:rFonts w:ascii="Times New Roman" w:hAnsi="Times New Roman"/>
          <w:sz w:val="24"/>
          <w:szCs w:val="24"/>
        </w:rPr>
      </w:pPr>
      <w:r w:rsidRPr="00A55F04">
        <w:rPr>
          <w:rFonts w:ascii="Times New Roman" w:hAnsi="Times New Roman"/>
          <w:color w:val="000000"/>
          <w:sz w:val="24"/>
          <w:szCs w:val="24"/>
        </w:rPr>
        <w:t>использование утвержденного Росстатом логотипа с учетом соблюдения всех требований;</w:t>
      </w:r>
    </w:p>
    <w:p w:rsidR="0073593D" w:rsidRPr="00A55F04" w:rsidRDefault="0073593D" w:rsidP="0073593D">
      <w:pPr>
        <w:rPr>
          <w:rFonts w:ascii="Times New Roman" w:hAnsi="Times New Roman"/>
          <w:sz w:val="24"/>
          <w:szCs w:val="24"/>
        </w:rPr>
      </w:pPr>
      <w:r w:rsidRPr="00A55F04">
        <w:rPr>
          <w:rFonts w:ascii="Times New Roman" w:hAnsi="Times New Roman"/>
          <w:sz w:val="24"/>
          <w:szCs w:val="24"/>
        </w:rPr>
        <w:t xml:space="preserve"> публикации  инициативных материалов от уполномоченных по вопросам переписи</w:t>
      </w:r>
      <w:r w:rsidR="00E620CF" w:rsidRPr="00A55F04">
        <w:rPr>
          <w:rFonts w:ascii="Times New Roman" w:hAnsi="Times New Roman"/>
          <w:sz w:val="24"/>
          <w:szCs w:val="24"/>
        </w:rPr>
        <w:t>,</w:t>
      </w:r>
      <w:r w:rsidRPr="00A55F04">
        <w:rPr>
          <w:rFonts w:ascii="Times New Roman" w:hAnsi="Times New Roman"/>
          <w:sz w:val="24"/>
          <w:szCs w:val="24"/>
        </w:rPr>
        <w:t xml:space="preserve"> либо заинтересованных представителей печатных СМИ, телевизионных каналов;</w:t>
      </w:r>
    </w:p>
    <w:p w:rsidR="0073593D" w:rsidRPr="00A55F04" w:rsidRDefault="0073593D" w:rsidP="0073593D">
      <w:pPr>
        <w:rPr>
          <w:rFonts w:ascii="Times New Roman" w:hAnsi="Times New Roman"/>
          <w:sz w:val="24"/>
          <w:szCs w:val="24"/>
        </w:rPr>
      </w:pPr>
      <w:r w:rsidRPr="00A55F04">
        <w:rPr>
          <w:rFonts w:ascii="Times New Roman" w:hAnsi="Times New Roman"/>
          <w:sz w:val="24"/>
          <w:szCs w:val="24"/>
        </w:rPr>
        <w:t xml:space="preserve"> проведение мероприятий для прессы на областном и районном уровнях;</w:t>
      </w:r>
    </w:p>
    <w:p w:rsidR="0073593D" w:rsidRPr="00A55F04" w:rsidRDefault="0073593D" w:rsidP="0073593D">
      <w:pPr>
        <w:rPr>
          <w:rFonts w:ascii="Times New Roman" w:hAnsi="Times New Roman"/>
          <w:sz w:val="24"/>
          <w:szCs w:val="24"/>
        </w:rPr>
      </w:pPr>
      <w:r w:rsidRPr="00A55F04">
        <w:rPr>
          <w:rFonts w:ascii="Times New Roman" w:hAnsi="Times New Roman"/>
          <w:sz w:val="24"/>
          <w:szCs w:val="24"/>
        </w:rPr>
        <w:t xml:space="preserve"> рассылка информационных материалов в СМИ; </w:t>
      </w:r>
    </w:p>
    <w:p w:rsidR="0073593D" w:rsidRDefault="0073593D" w:rsidP="0073593D">
      <w:pPr>
        <w:rPr>
          <w:rFonts w:ascii="Times New Roman" w:hAnsi="Times New Roman"/>
          <w:sz w:val="24"/>
          <w:szCs w:val="24"/>
        </w:rPr>
      </w:pPr>
      <w:r w:rsidRPr="00A55F04">
        <w:rPr>
          <w:rFonts w:ascii="Times New Roman" w:hAnsi="Times New Roman"/>
          <w:sz w:val="24"/>
          <w:szCs w:val="24"/>
        </w:rPr>
        <w:t xml:space="preserve"> разработка видео презентаций и роликов; проведение тематических конкурсов  (детского рисунка,  любительского фотоконкурс</w:t>
      </w:r>
      <w:r w:rsidR="00C376A0" w:rsidRPr="00A55F04">
        <w:rPr>
          <w:rFonts w:ascii="Times New Roman" w:hAnsi="Times New Roman"/>
          <w:sz w:val="24"/>
          <w:szCs w:val="24"/>
        </w:rPr>
        <w:t>а</w:t>
      </w:r>
      <w:r w:rsidRPr="00A55F04">
        <w:rPr>
          <w:rFonts w:ascii="Times New Roman" w:hAnsi="Times New Roman"/>
          <w:sz w:val="24"/>
          <w:szCs w:val="24"/>
        </w:rPr>
        <w:t xml:space="preserve"> и т.п.),  мероприятий по связям с общественностью, также размещение вид</w:t>
      </w:r>
      <w:proofErr w:type="gramStart"/>
      <w:r w:rsidRPr="00A55F04">
        <w:rPr>
          <w:rFonts w:ascii="Times New Roman" w:hAnsi="Times New Roman"/>
          <w:sz w:val="24"/>
          <w:szCs w:val="24"/>
        </w:rPr>
        <w:t>ео и ау</w:t>
      </w:r>
      <w:proofErr w:type="gramEnd"/>
      <w:r w:rsidRPr="00A55F04">
        <w:rPr>
          <w:rFonts w:ascii="Times New Roman" w:hAnsi="Times New Roman"/>
          <w:sz w:val="24"/>
          <w:szCs w:val="24"/>
        </w:rPr>
        <w:t xml:space="preserve">дио роликов на телевидении и радио, тематических баннеров, организация уроков в общеобразовательных  учреждениях, размещение информационных плакатов и листовок и т.д. (в 2020 году). </w:t>
      </w:r>
    </w:p>
    <w:p w:rsidR="00115F2C" w:rsidRDefault="00115F2C" w:rsidP="007359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плакатов на жилых домах, стационарных участках, а также в местах скопления населения (в филиалах Сбербанка РФ, в отделениях МФЦ, учебных заведениях, амбулаторно-поликлинических учреждениях);</w:t>
      </w:r>
    </w:p>
    <w:p w:rsidR="00115F2C" w:rsidRDefault="00115F2C" w:rsidP="007359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плакатов будет осуществляться непосредственно перед началом проведения </w:t>
      </w:r>
      <w:r w:rsidR="00CB1D5C">
        <w:rPr>
          <w:rFonts w:ascii="Times New Roman" w:hAnsi="Times New Roman"/>
          <w:sz w:val="24"/>
          <w:szCs w:val="24"/>
        </w:rPr>
        <w:t>ВПН-2020.</w:t>
      </w:r>
    </w:p>
    <w:p w:rsidR="00CB1D5C" w:rsidRDefault="00CB1D5C" w:rsidP="007359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Будут организованы </w:t>
      </w:r>
      <w:proofErr w:type="spellStart"/>
      <w:r>
        <w:rPr>
          <w:rFonts w:ascii="Times New Roman" w:hAnsi="Times New Roman"/>
          <w:sz w:val="24"/>
          <w:szCs w:val="24"/>
        </w:rPr>
        <w:t>онлайн-викторины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конкурс фотографий, посвященных Всероссийской переписи населения, положения которых будут размещены на сайте ВПН-2020;</w:t>
      </w:r>
    </w:p>
    <w:p w:rsidR="00CB1D5C" w:rsidRPr="00A55F04" w:rsidRDefault="00CB1D5C" w:rsidP="007359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материалов для проведения урока (классного часа) на тему ВПН-2020. Будут подготовлены 3 версии фильма, хронометражем не более 15 минут каждая версия с адаптированной подачей материала для учащихся 1-4 классов, 5-8 классов и 9-11 классов;</w:t>
      </w:r>
    </w:p>
    <w:p w:rsidR="0073593D" w:rsidRDefault="0073593D" w:rsidP="0073593D">
      <w:pPr>
        <w:rPr>
          <w:rFonts w:ascii="Times New Roman" w:hAnsi="Times New Roman"/>
          <w:sz w:val="24"/>
          <w:szCs w:val="24"/>
        </w:rPr>
      </w:pPr>
      <w:r w:rsidRPr="00A55F04">
        <w:rPr>
          <w:rFonts w:ascii="Times New Roman" w:hAnsi="Times New Roman"/>
          <w:sz w:val="24"/>
          <w:szCs w:val="24"/>
        </w:rPr>
        <w:t xml:space="preserve">В сети Интернет создан сайт федерального </w:t>
      </w:r>
      <w:proofErr w:type="spellStart"/>
      <w:r w:rsidRPr="00A55F04">
        <w:rPr>
          <w:rFonts w:ascii="Times New Roman" w:hAnsi="Times New Roman"/>
          <w:sz w:val="24"/>
          <w:szCs w:val="24"/>
        </w:rPr>
        <w:t>Медиацентра</w:t>
      </w:r>
      <w:proofErr w:type="spellEnd"/>
      <w:r w:rsidRPr="00A55F04">
        <w:rPr>
          <w:rFonts w:ascii="Times New Roman" w:hAnsi="Times New Roman"/>
          <w:sz w:val="24"/>
          <w:szCs w:val="24"/>
        </w:rPr>
        <w:t xml:space="preserve">  ВПН-2020 </w:t>
      </w:r>
      <w:hyperlink r:id="rId6" w:history="1">
        <w:r w:rsidRPr="00A55F04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A55F04">
          <w:rPr>
            <w:rStyle w:val="a4"/>
            <w:rFonts w:ascii="Times New Roman" w:hAnsi="Times New Roman"/>
            <w:sz w:val="24"/>
            <w:szCs w:val="24"/>
          </w:rPr>
          <w:t>://1</w:t>
        </w:r>
        <w:r w:rsidRPr="00A55F04">
          <w:rPr>
            <w:rStyle w:val="a4"/>
            <w:rFonts w:ascii="Times New Roman" w:hAnsi="Times New Roman"/>
            <w:sz w:val="24"/>
            <w:szCs w:val="24"/>
            <w:lang w:val="en-US"/>
          </w:rPr>
          <w:t>year</w:t>
        </w:r>
        <w:r w:rsidRPr="00A55F0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55F04">
          <w:rPr>
            <w:rStyle w:val="a4"/>
            <w:rFonts w:ascii="Times New Roman" w:hAnsi="Times New Roman"/>
            <w:sz w:val="24"/>
            <w:szCs w:val="24"/>
            <w:lang w:val="en-US"/>
          </w:rPr>
          <w:t>strana</w:t>
        </w:r>
        <w:proofErr w:type="spellEnd"/>
        <w:r w:rsidRPr="00A55F04">
          <w:rPr>
            <w:rStyle w:val="a4"/>
            <w:rFonts w:ascii="Times New Roman" w:hAnsi="Times New Roman"/>
            <w:sz w:val="24"/>
            <w:szCs w:val="24"/>
          </w:rPr>
          <w:t>2020.</w:t>
        </w:r>
        <w:proofErr w:type="spellStart"/>
        <w:r w:rsidRPr="00A55F0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55F04">
        <w:rPr>
          <w:rFonts w:ascii="Times New Roman" w:hAnsi="Times New Roman"/>
          <w:sz w:val="24"/>
          <w:szCs w:val="24"/>
        </w:rPr>
        <w:t xml:space="preserve">, на котором размещена история переписи населения, </w:t>
      </w:r>
      <w:proofErr w:type="spellStart"/>
      <w:r w:rsidRPr="00A55F04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A55F04">
        <w:rPr>
          <w:rFonts w:ascii="Times New Roman" w:hAnsi="Times New Roman"/>
          <w:sz w:val="24"/>
          <w:szCs w:val="24"/>
        </w:rPr>
        <w:t>, игра; сайт постепенно пополняется.</w:t>
      </w:r>
    </w:p>
    <w:p w:rsidR="00C200E7" w:rsidRPr="00A55F04" w:rsidRDefault="00C200E7" w:rsidP="007359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субъектах Российской Федерации будет создаваться волонтерский корпус для участия в информационно-разъяснительной работе по Всероссийской переписи населения 2020.Предполагается их участие при проведении массовых мероприяти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 xml:space="preserve"> по согласованию с администрацией района). </w:t>
      </w:r>
    </w:p>
    <w:p w:rsidR="004E494C" w:rsidRDefault="000A3A69" w:rsidP="007359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прошлом заседании было указано Главам поселений на организацию </w:t>
      </w:r>
      <w:r w:rsidR="004E494C" w:rsidRPr="00A55F04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="004E494C" w:rsidRPr="00A55F04">
        <w:rPr>
          <w:rFonts w:ascii="Times New Roman" w:hAnsi="Times New Roman"/>
          <w:sz w:val="24"/>
          <w:szCs w:val="24"/>
        </w:rPr>
        <w:t xml:space="preserve"> по созданию специальных разделов по переписи населения на сайте администрации (в том числе городских и сельских поселений), а также </w:t>
      </w:r>
      <w:r>
        <w:rPr>
          <w:rFonts w:ascii="Times New Roman" w:hAnsi="Times New Roman"/>
          <w:sz w:val="24"/>
          <w:szCs w:val="24"/>
        </w:rPr>
        <w:t>ведения ее</w:t>
      </w:r>
      <w:r w:rsidR="004E494C" w:rsidRPr="00A55F04">
        <w:rPr>
          <w:rFonts w:ascii="Times New Roman" w:hAnsi="Times New Roman"/>
          <w:sz w:val="24"/>
          <w:szCs w:val="24"/>
        </w:rPr>
        <w:t xml:space="preserve"> и поддерж</w:t>
      </w:r>
      <w:r>
        <w:rPr>
          <w:rFonts w:ascii="Times New Roman" w:hAnsi="Times New Roman"/>
          <w:sz w:val="24"/>
          <w:szCs w:val="24"/>
        </w:rPr>
        <w:t>ание</w:t>
      </w:r>
      <w:r w:rsidR="004E494C" w:rsidRPr="00A55F04">
        <w:rPr>
          <w:rFonts w:ascii="Times New Roman" w:hAnsi="Times New Roman"/>
          <w:sz w:val="24"/>
          <w:szCs w:val="24"/>
        </w:rPr>
        <w:t xml:space="preserve"> в актуальном состоянии в течение всего периода и проведения ВПН-2020.</w:t>
      </w:r>
    </w:p>
    <w:p w:rsidR="00E17095" w:rsidRPr="00A55F04" w:rsidRDefault="00E17095" w:rsidP="007359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информации, представленной муниципалитетами в 6 МО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3C6A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Нагалык</w:t>
      </w:r>
      <w:proofErr w:type="spellEnd"/>
      <w:r>
        <w:rPr>
          <w:rFonts w:ascii="Times New Roman" w:hAnsi="Times New Roman"/>
          <w:sz w:val="24"/>
          <w:szCs w:val="24"/>
        </w:rPr>
        <w:t>», «Ользоны», «Хогот»)  на сайтах созданы специальные разделы, посвященные переписи населения. В остальных МО ведется работа. В ближайшее время нами будет направлены  материалы для размещения.</w:t>
      </w:r>
    </w:p>
    <w:p w:rsidR="00517BB7" w:rsidRPr="00A55F04" w:rsidRDefault="00517BB7" w:rsidP="00517BB7">
      <w:pPr>
        <w:rPr>
          <w:rFonts w:ascii="Times New Roman" w:hAnsi="Times New Roman"/>
          <w:color w:val="000000"/>
          <w:sz w:val="24"/>
          <w:szCs w:val="24"/>
        </w:rPr>
      </w:pPr>
      <w:r w:rsidRPr="00A55F04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7E5C2F" w:rsidRDefault="007E5C2F" w:rsidP="00263D73">
      <w:pPr>
        <w:pStyle w:val="21"/>
        <w:spacing w:after="0" w:line="240" w:lineRule="auto"/>
        <w:ind w:left="0" w:firstLine="709"/>
        <w:jc w:val="both"/>
      </w:pPr>
      <w:r>
        <w:t>О</w:t>
      </w:r>
      <w:r w:rsidR="00C77125" w:rsidRPr="00A55F04">
        <w:t>публиковано в районной газете «Заря»</w:t>
      </w:r>
      <w:r w:rsidR="00F917A4" w:rsidRPr="00A55F04">
        <w:t xml:space="preserve"> </w:t>
      </w:r>
      <w:r>
        <w:t>5 статей</w:t>
      </w:r>
      <w:r w:rsidR="00F917A4" w:rsidRPr="00A55F04">
        <w:t>, посвященные целям и задачам Всероссийской переписи населения в 2020г.</w:t>
      </w:r>
      <w:r>
        <w:t>, в том числе в 2020году 2 статьи.</w:t>
      </w:r>
    </w:p>
    <w:p w:rsidR="00663931" w:rsidRDefault="00663931" w:rsidP="00263D73">
      <w:pPr>
        <w:pStyle w:val="21"/>
        <w:spacing w:after="0" w:line="240" w:lineRule="auto"/>
        <w:ind w:left="0" w:firstLine="709"/>
        <w:jc w:val="both"/>
      </w:pPr>
      <w:r w:rsidRPr="00A55F04">
        <w:t>Вместе с тем,  администрации муниципальных образований опубликовали в выпускаемых на территории поселений информационных вестниках статьи, посвященные Всероссийской переписи населения 2020г.</w:t>
      </w:r>
    </w:p>
    <w:p w:rsidR="000A3A69" w:rsidRDefault="000A3A69" w:rsidP="00263D73">
      <w:pPr>
        <w:pStyle w:val="21"/>
        <w:spacing w:after="0" w:line="240" w:lineRule="auto"/>
        <w:ind w:left="0" w:firstLine="709"/>
        <w:jc w:val="both"/>
      </w:pPr>
      <w:r>
        <w:t>С марта месяца публикации в районной газете «Заря» должны осуществляться не реже 2-х раз в месяц. В информационных вестниках  поселений также должны публиковаться материалы, посвященные Всероссийской переписи населения 2020г.</w:t>
      </w:r>
    </w:p>
    <w:p w:rsidR="00C10A2A" w:rsidRPr="00A55F04" w:rsidRDefault="00C10A2A" w:rsidP="00263D73">
      <w:pPr>
        <w:pStyle w:val="21"/>
        <w:spacing w:after="0" w:line="240" w:lineRule="auto"/>
        <w:ind w:left="0" w:firstLine="709"/>
        <w:jc w:val="both"/>
      </w:pPr>
    </w:p>
    <w:p w:rsidR="00C77125" w:rsidRPr="00A55F04" w:rsidRDefault="00685A1E" w:rsidP="00685A1E">
      <w:pPr>
        <w:pStyle w:val="21"/>
        <w:spacing w:after="0" w:line="240" w:lineRule="auto"/>
        <w:ind w:left="0" w:firstLine="709"/>
        <w:jc w:val="both"/>
      </w:pPr>
      <w:r>
        <w:t xml:space="preserve">Еще раз </w:t>
      </w:r>
      <w:proofErr w:type="gramStart"/>
      <w:r>
        <w:t>хочется</w:t>
      </w:r>
      <w:proofErr w:type="gramEnd"/>
      <w:r>
        <w:t xml:space="preserve"> напом</w:t>
      </w:r>
      <w:r w:rsidR="00364AF9">
        <w:t>инаем</w:t>
      </w:r>
      <w:r>
        <w:t xml:space="preserve"> с</w:t>
      </w:r>
      <w:r w:rsidR="00C77125" w:rsidRPr="00A55F04">
        <w:t>хем</w:t>
      </w:r>
      <w:r>
        <w:t>у</w:t>
      </w:r>
      <w:r w:rsidR="00C77125" w:rsidRPr="00A55F04">
        <w:t xml:space="preserve"> проведения ВПН-2020</w:t>
      </w:r>
      <w:r>
        <w:t>.</w:t>
      </w:r>
    </w:p>
    <w:p w:rsidR="00E43662" w:rsidRPr="00A55F04" w:rsidRDefault="00E43662" w:rsidP="00C77125">
      <w:pPr>
        <w:pStyle w:val="21"/>
        <w:spacing w:after="0" w:line="240" w:lineRule="auto"/>
        <w:ind w:left="0" w:firstLine="709"/>
        <w:jc w:val="both"/>
        <w:rPr>
          <w:bCs/>
        </w:rPr>
      </w:pPr>
    </w:p>
    <w:p w:rsidR="00C77125" w:rsidRPr="00A55F04" w:rsidRDefault="00E43662" w:rsidP="00C77125">
      <w:pPr>
        <w:pStyle w:val="21"/>
        <w:spacing w:after="0" w:line="240" w:lineRule="auto"/>
        <w:ind w:left="0" w:firstLine="709"/>
        <w:jc w:val="both"/>
      </w:pPr>
      <w:r w:rsidRPr="00A55F04">
        <w:rPr>
          <w:bCs/>
        </w:rPr>
        <w:t>Сбор сведений о населении при переписи населения производится с 01 по 31 октября 2020 года</w:t>
      </w:r>
      <w:r w:rsidR="003A77E3" w:rsidRPr="00A55F04">
        <w:rPr>
          <w:bCs/>
        </w:rPr>
        <w:t xml:space="preserve"> по состоянию на момент счета населения</w:t>
      </w:r>
      <w:r w:rsidR="00C376A0" w:rsidRPr="00A55F04">
        <w:rPr>
          <w:bCs/>
        </w:rPr>
        <w:t xml:space="preserve"> </w:t>
      </w:r>
      <w:r w:rsidR="003A77E3" w:rsidRPr="00A55F04">
        <w:rPr>
          <w:bCs/>
        </w:rPr>
        <w:t>- 0 часов 1 октября 2020 года</w:t>
      </w:r>
      <w:r w:rsidR="00C77125" w:rsidRPr="00A55F04">
        <w:rPr>
          <w:bCs/>
        </w:rPr>
        <w:t>, при этом максимально будут совмещены по времени все способы сбора сведений о населении:</w:t>
      </w:r>
    </w:p>
    <w:p w:rsidR="00C77125" w:rsidRPr="00A55F04" w:rsidRDefault="00C77125" w:rsidP="00C77125">
      <w:pPr>
        <w:pStyle w:val="21"/>
        <w:spacing w:after="0" w:line="240" w:lineRule="auto"/>
        <w:ind w:left="0" w:firstLine="709"/>
        <w:jc w:val="both"/>
      </w:pPr>
      <w:r w:rsidRPr="00505F74">
        <w:rPr>
          <w:b/>
        </w:rPr>
        <w:t>Интернет-перепись будет проходить с 1 по 25 октября</w:t>
      </w:r>
      <w:r w:rsidRPr="00A55F04">
        <w:t xml:space="preserve">. В этот период граждане </w:t>
      </w:r>
      <w:r w:rsidRPr="00A55F04">
        <w:rPr>
          <w:u w:val="single"/>
        </w:rPr>
        <w:t>со стандартной учетной записью</w:t>
      </w:r>
      <w:r w:rsidRPr="00A55F04">
        <w:t xml:space="preserve"> на портале </w:t>
      </w:r>
      <w:proofErr w:type="spellStart"/>
      <w:r w:rsidRPr="00A55F04">
        <w:t>госуслуг</w:t>
      </w:r>
      <w:proofErr w:type="spellEnd"/>
      <w:r w:rsidR="00BA560C" w:rsidRPr="00A55F04">
        <w:t xml:space="preserve"> (ЕПГУ)</w:t>
      </w:r>
      <w:r w:rsidRPr="00A55F04">
        <w:t xml:space="preserve"> смогут заполнить  переписные листы и получить код </w:t>
      </w:r>
      <w:r w:rsidRPr="00A55F04">
        <w:rPr>
          <w:bCs/>
        </w:rPr>
        <w:t>подтверждения участия в переписи</w:t>
      </w:r>
      <w:r w:rsidRPr="00A55F04">
        <w:t xml:space="preserve">. </w:t>
      </w:r>
      <w:r w:rsidR="00150C25" w:rsidRPr="00A55F04">
        <w:t xml:space="preserve">Подтверждение будет доведено до респондента любым удобным для него способом: в личном кабинете на ЕПГУ, по электронной почте или в </w:t>
      </w:r>
      <w:proofErr w:type="spellStart"/>
      <w:r w:rsidR="00150C25" w:rsidRPr="00A55F04">
        <w:t>смс</w:t>
      </w:r>
      <w:proofErr w:type="spellEnd"/>
      <w:r w:rsidR="00150C25" w:rsidRPr="00A55F04">
        <w:t>.</w:t>
      </w:r>
    </w:p>
    <w:p w:rsidR="00150C25" w:rsidRPr="00A55F04" w:rsidRDefault="00150C25" w:rsidP="00C77125">
      <w:pPr>
        <w:pStyle w:val="21"/>
        <w:spacing w:after="0" w:line="240" w:lineRule="auto"/>
        <w:ind w:left="0" w:firstLine="709"/>
        <w:jc w:val="both"/>
      </w:pPr>
      <w:r w:rsidRPr="00A55F04">
        <w:t xml:space="preserve">Привлекать людей к прохождению переписи на ЕПГУ предполагается через ссылки на других </w:t>
      </w:r>
      <w:proofErr w:type="spellStart"/>
      <w:r w:rsidRPr="00A55F04">
        <w:t>интернет-ресурсах</w:t>
      </w:r>
      <w:proofErr w:type="spellEnd"/>
      <w:r w:rsidRPr="00A55F04">
        <w:t xml:space="preserve"> и в приложениях, в том числе в </w:t>
      </w:r>
      <w:proofErr w:type="spellStart"/>
      <w:r w:rsidRPr="00A55F04">
        <w:t>онлайн-банках</w:t>
      </w:r>
      <w:proofErr w:type="spellEnd"/>
      <w:r w:rsidRPr="00A55F04">
        <w:t xml:space="preserve"> и других </w:t>
      </w:r>
      <w:proofErr w:type="spellStart"/>
      <w:proofErr w:type="gramStart"/>
      <w:r w:rsidRPr="00A55F04">
        <w:t>интернет-сервисах</w:t>
      </w:r>
      <w:proofErr w:type="spellEnd"/>
      <w:proofErr w:type="gramEnd"/>
      <w:r w:rsidRPr="00A55F04">
        <w:t>.</w:t>
      </w:r>
    </w:p>
    <w:p w:rsidR="00150C25" w:rsidRPr="00A55F04" w:rsidRDefault="00150C25" w:rsidP="00C77125">
      <w:pPr>
        <w:pStyle w:val="21"/>
        <w:spacing w:after="0" w:line="240" w:lineRule="auto"/>
        <w:ind w:left="0" w:firstLine="709"/>
        <w:jc w:val="both"/>
        <w:rPr>
          <w:bCs/>
        </w:rPr>
      </w:pPr>
      <w:r w:rsidRPr="00A55F04">
        <w:t>Пройти интернет-перепись будет возможно в Многофункциональных центрах предоставления услуг «Мои документы»</w:t>
      </w:r>
      <w:r w:rsidR="006E1F5C" w:rsidRPr="00A55F04">
        <w:t xml:space="preserve"> </w:t>
      </w:r>
      <w:r w:rsidR="00BA560C" w:rsidRPr="00A55F04">
        <w:t>(МФЦ), там будут обеспечены специализированные рабочие места. Для удобства и быстроты прохождения переписи через ЕПГУ будет доступно автоматическое заполнение отдельных вопросов переписного лица из цифрового профиля респондента.</w:t>
      </w:r>
    </w:p>
    <w:p w:rsidR="00BA560C" w:rsidRPr="00A55F04" w:rsidRDefault="00BA560C" w:rsidP="00C77125">
      <w:pPr>
        <w:pStyle w:val="21"/>
        <w:spacing w:after="0" w:line="240" w:lineRule="auto"/>
        <w:ind w:left="0" w:firstLine="709"/>
        <w:jc w:val="both"/>
        <w:rPr>
          <w:bCs/>
        </w:rPr>
      </w:pPr>
      <w:r w:rsidRPr="00A55F04">
        <w:rPr>
          <w:bCs/>
        </w:rPr>
        <w:t xml:space="preserve">Практически параллельно с </w:t>
      </w:r>
      <w:proofErr w:type="spellStart"/>
      <w:proofErr w:type="gramStart"/>
      <w:r w:rsidRPr="00A55F04">
        <w:rPr>
          <w:bCs/>
        </w:rPr>
        <w:t>интернет-переписью</w:t>
      </w:r>
      <w:proofErr w:type="spellEnd"/>
      <w:proofErr w:type="gramEnd"/>
      <w:r w:rsidRPr="00A55F04">
        <w:rPr>
          <w:bCs/>
        </w:rPr>
        <w:t xml:space="preserve"> начнется опрос населения переписчиками.</w:t>
      </w:r>
    </w:p>
    <w:p w:rsidR="00C77125" w:rsidRPr="00A55F04" w:rsidRDefault="00C77125" w:rsidP="00C77125">
      <w:pPr>
        <w:pStyle w:val="21"/>
        <w:spacing w:after="0" w:line="240" w:lineRule="auto"/>
        <w:ind w:left="0" w:firstLine="709"/>
        <w:jc w:val="both"/>
        <w:rPr>
          <w:bCs/>
        </w:rPr>
      </w:pPr>
      <w:r w:rsidRPr="00A55F04">
        <w:rPr>
          <w:bCs/>
        </w:rPr>
        <w:t xml:space="preserve">Опрос населения переписчиками пройдет </w:t>
      </w:r>
      <w:r w:rsidRPr="00A55F04">
        <w:rPr>
          <w:b/>
          <w:bCs/>
        </w:rPr>
        <w:t>с 4 по 27 октября</w:t>
      </w:r>
      <w:r w:rsidRPr="00A55F04">
        <w:rPr>
          <w:bCs/>
        </w:rPr>
        <w:t xml:space="preserve"> путем обхода  </w:t>
      </w:r>
      <w:r w:rsidRPr="00A55F04">
        <w:rPr>
          <w:bCs/>
          <w:u w:val="single"/>
        </w:rPr>
        <w:t>всех жилых помещений</w:t>
      </w:r>
      <w:r w:rsidRPr="00A55F04">
        <w:rPr>
          <w:bCs/>
        </w:rPr>
        <w:t xml:space="preserve"> и опроса  населения, не прошедшего Интернет-перепись. </w:t>
      </w:r>
    </w:p>
    <w:p w:rsidR="00472426" w:rsidRPr="00A55F04" w:rsidRDefault="00C77125" w:rsidP="00C77125">
      <w:pPr>
        <w:pStyle w:val="21"/>
        <w:spacing w:after="0" w:line="240" w:lineRule="auto"/>
        <w:ind w:left="0" w:firstLine="709"/>
        <w:jc w:val="both"/>
        <w:rPr>
          <w:bCs/>
        </w:rPr>
      </w:pPr>
      <w:r w:rsidRPr="00A55F04">
        <w:rPr>
          <w:bCs/>
        </w:rPr>
        <w:t xml:space="preserve">Необходимо отметить, что сбор сведений переписчики преимущественно будут осуществлять с помощью планшетных компьютеров. </w:t>
      </w:r>
      <w:r w:rsidR="0099261F" w:rsidRPr="00A55F04">
        <w:rPr>
          <w:bCs/>
        </w:rPr>
        <w:t xml:space="preserve">Для оперативной проверки полноты сбора сведений о населении будет обеспечена </w:t>
      </w:r>
      <w:proofErr w:type="spellStart"/>
      <w:r w:rsidR="0099261F" w:rsidRPr="00A55F04">
        <w:rPr>
          <w:bCs/>
        </w:rPr>
        <w:t>онлайн-передача</w:t>
      </w:r>
      <w:proofErr w:type="spellEnd"/>
      <w:r w:rsidR="0099261F" w:rsidRPr="00A55F04">
        <w:rPr>
          <w:bCs/>
        </w:rPr>
        <w:t xml:space="preserve"> на планшетные компьютеры  переписчиков кодов подтверждения и </w:t>
      </w:r>
      <w:r w:rsidR="0099261F" w:rsidRPr="00A55F04">
        <w:rPr>
          <w:bCs/>
          <w:lang w:val="en-US"/>
        </w:rPr>
        <w:t>QR</w:t>
      </w:r>
      <w:r w:rsidR="0099261F" w:rsidRPr="00A55F04">
        <w:rPr>
          <w:bCs/>
        </w:rPr>
        <w:t xml:space="preserve">-кодов населения, прошедшего перепись на ЕПГУ. </w:t>
      </w:r>
    </w:p>
    <w:p w:rsidR="00C77125" w:rsidRPr="00A55F04" w:rsidRDefault="00C77125" w:rsidP="00C77125">
      <w:pPr>
        <w:pStyle w:val="21"/>
        <w:spacing w:after="0" w:line="240" w:lineRule="auto"/>
        <w:ind w:left="0" w:firstLine="709"/>
        <w:jc w:val="both"/>
      </w:pPr>
      <w:r w:rsidRPr="00A55F04">
        <w:rPr>
          <w:b/>
          <w:bCs/>
        </w:rPr>
        <w:t>с 28 по 31 октября</w:t>
      </w:r>
      <w:r w:rsidRPr="00A55F04">
        <w:t xml:space="preserve"> будет заполняться переписные листы на лиц, отказавшихся сообщить сведения о себе, а также в случае их отсутствия в период, в течение которого проводится перепись (сведения о поле и возрасте на основании административных данных). Также в этот период осуществляется проверка полноты и правильности учета населения при контрольном обходе 10% жилых помещений.</w:t>
      </w:r>
    </w:p>
    <w:p w:rsidR="00CE66FD" w:rsidRPr="00A55F04" w:rsidRDefault="00CE66FD" w:rsidP="00C77125">
      <w:pPr>
        <w:pStyle w:val="21"/>
        <w:spacing w:after="0" w:line="240" w:lineRule="auto"/>
        <w:ind w:left="0" w:firstLine="709"/>
        <w:jc w:val="both"/>
      </w:pPr>
      <w:r w:rsidRPr="00A55F04">
        <w:t>Весь период проведения переписи населения будут работать стационарные участки, где население при желании сможет пройти перепись.</w:t>
      </w:r>
    </w:p>
    <w:p w:rsidR="00C77125" w:rsidRPr="00A55F04" w:rsidRDefault="00C200E7" w:rsidP="00C77125">
      <w:pPr>
        <w:pStyle w:val="21"/>
        <w:tabs>
          <w:tab w:val="left" w:pos="8715"/>
        </w:tabs>
        <w:spacing w:after="0" w:line="240" w:lineRule="auto"/>
        <w:ind w:left="0" w:firstLine="709"/>
        <w:jc w:val="both"/>
      </w:pPr>
      <w:r>
        <w:t>Для сведения, социально-значимые сайты, такие как «</w:t>
      </w:r>
      <w:proofErr w:type="spellStart"/>
      <w:r>
        <w:t>Госуслуги</w:t>
      </w:r>
      <w:proofErr w:type="spellEnd"/>
      <w:r>
        <w:t xml:space="preserve">» будут доступны при нулевом балансе. </w:t>
      </w:r>
      <w:r w:rsidR="00C77125" w:rsidRPr="00A55F04">
        <w:tab/>
      </w:r>
    </w:p>
    <w:p w:rsidR="001F10D3" w:rsidRPr="00A55F04" w:rsidRDefault="001F10D3" w:rsidP="00263D73">
      <w:pPr>
        <w:pStyle w:val="21"/>
        <w:spacing w:after="0" w:line="240" w:lineRule="auto"/>
        <w:ind w:left="0" w:firstLine="709"/>
        <w:jc w:val="both"/>
      </w:pPr>
    </w:p>
    <w:sectPr w:rsidR="001F10D3" w:rsidRPr="00A55F04" w:rsidSect="004770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7C40"/>
    <w:multiLevelType w:val="hybridMultilevel"/>
    <w:tmpl w:val="DB9C7708"/>
    <w:lvl w:ilvl="0" w:tplc="0A1AF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62C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4F450">
      <w:start w:val="8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45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2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86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AE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67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28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064446"/>
    <w:multiLevelType w:val="hybridMultilevel"/>
    <w:tmpl w:val="0E98224C"/>
    <w:lvl w:ilvl="0" w:tplc="3DB24C3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5524C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46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4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AD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0A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8D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09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993416"/>
    <w:multiLevelType w:val="hybridMultilevel"/>
    <w:tmpl w:val="39420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C01B5"/>
    <w:multiLevelType w:val="hybridMultilevel"/>
    <w:tmpl w:val="403A7FC2"/>
    <w:lvl w:ilvl="0" w:tplc="9F006DB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9C69D9"/>
    <w:multiLevelType w:val="hybridMultilevel"/>
    <w:tmpl w:val="D49ABBEA"/>
    <w:lvl w:ilvl="0" w:tplc="B91269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C889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CFF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875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C88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4F4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21F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AC94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B816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6F0DEB"/>
    <w:multiLevelType w:val="hybridMultilevel"/>
    <w:tmpl w:val="4B4E4A44"/>
    <w:lvl w:ilvl="0" w:tplc="9D4019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CC25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AE9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4D2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6841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8A3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CAD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8DB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CFD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9709BD"/>
    <w:multiLevelType w:val="hybridMultilevel"/>
    <w:tmpl w:val="7B04C2D8"/>
    <w:lvl w:ilvl="0" w:tplc="68C013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2A8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AB3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284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72F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448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6A0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642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48C9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B80B8B"/>
    <w:multiLevelType w:val="hybridMultilevel"/>
    <w:tmpl w:val="965A6BB4"/>
    <w:lvl w:ilvl="0" w:tplc="91C24FE2">
      <w:start w:val="2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7B348F"/>
    <w:multiLevelType w:val="hybridMultilevel"/>
    <w:tmpl w:val="097077CC"/>
    <w:lvl w:ilvl="0" w:tplc="68CE0D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C9A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0E2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47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A4A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672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068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887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C64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9C4624"/>
    <w:multiLevelType w:val="hybridMultilevel"/>
    <w:tmpl w:val="0AB298A2"/>
    <w:lvl w:ilvl="0" w:tplc="26167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0A8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AF3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65F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EC6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CE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CAA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E6B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46C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8BB7E22"/>
    <w:multiLevelType w:val="hybridMultilevel"/>
    <w:tmpl w:val="764A7E50"/>
    <w:lvl w:ilvl="0" w:tplc="31BC72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EE1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002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88E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42F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22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842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2FA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8F9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260D"/>
    <w:rsid w:val="000171BD"/>
    <w:rsid w:val="0002675E"/>
    <w:rsid w:val="00027357"/>
    <w:rsid w:val="000336E6"/>
    <w:rsid w:val="00034E5B"/>
    <w:rsid w:val="00035695"/>
    <w:rsid w:val="00037148"/>
    <w:rsid w:val="000473E5"/>
    <w:rsid w:val="00050909"/>
    <w:rsid w:val="000740F9"/>
    <w:rsid w:val="00086BF8"/>
    <w:rsid w:val="000A23B6"/>
    <w:rsid w:val="000A3A69"/>
    <w:rsid w:val="000B17FA"/>
    <w:rsid w:val="000C522D"/>
    <w:rsid w:val="000F4723"/>
    <w:rsid w:val="00114E79"/>
    <w:rsid w:val="00115F2C"/>
    <w:rsid w:val="0012661B"/>
    <w:rsid w:val="00133E47"/>
    <w:rsid w:val="00135869"/>
    <w:rsid w:val="00137BEE"/>
    <w:rsid w:val="001433AE"/>
    <w:rsid w:val="00150C25"/>
    <w:rsid w:val="00156F86"/>
    <w:rsid w:val="001877C2"/>
    <w:rsid w:val="00190E85"/>
    <w:rsid w:val="001D0C5B"/>
    <w:rsid w:val="001D2D82"/>
    <w:rsid w:val="001D321B"/>
    <w:rsid w:val="001D49B4"/>
    <w:rsid w:val="001E266C"/>
    <w:rsid w:val="001E54F3"/>
    <w:rsid w:val="001F10D3"/>
    <w:rsid w:val="001F1877"/>
    <w:rsid w:val="001F486B"/>
    <w:rsid w:val="00205D70"/>
    <w:rsid w:val="00216153"/>
    <w:rsid w:val="00250B24"/>
    <w:rsid w:val="00257EF4"/>
    <w:rsid w:val="00263D73"/>
    <w:rsid w:val="00264C9E"/>
    <w:rsid w:val="00266E69"/>
    <w:rsid w:val="00272FCE"/>
    <w:rsid w:val="00285605"/>
    <w:rsid w:val="00292249"/>
    <w:rsid w:val="0029621D"/>
    <w:rsid w:val="002B131F"/>
    <w:rsid w:val="002B1DB2"/>
    <w:rsid w:val="002C0604"/>
    <w:rsid w:val="002C062D"/>
    <w:rsid w:val="002C08CD"/>
    <w:rsid w:val="002C2A94"/>
    <w:rsid w:val="002C5430"/>
    <w:rsid w:val="002D0C8B"/>
    <w:rsid w:val="002E0B36"/>
    <w:rsid w:val="002E4A52"/>
    <w:rsid w:val="002F0B82"/>
    <w:rsid w:val="002F779A"/>
    <w:rsid w:val="00301FB2"/>
    <w:rsid w:val="003112F2"/>
    <w:rsid w:val="00361A5D"/>
    <w:rsid w:val="00364AF9"/>
    <w:rsid w:val="00374B65"/>
    <w:rsid w:val="00376D55"/>
    <w:rsid w:val="00380FBE"/>
    <w:rsid w:val="0039033A"/>
    <w:rsid w:val="003A4941"/>
    <w:rsid w:val="003A4F2C"/>
    <w:rsid w:val="003A77E3"/>
    <w:rsid w:val="003B39F9"/>
    <w:rsid w:val="003B71BD"/>
    <w:rsid w:val="003C41B6"/>
    <w:rsid w:val="003C6A52"/>
    <w:rsid w:val="003D3726"/>
    <w:rsid w:val="003D72B4"/>
    <w:rsid w:val="003E470A"/>
    <w:rsid w:val="003F757B"/>
    <w:rsid w:val="00400283"/>
    <w:rsid w:val="00404900"/>
    <w:rsid w:val="00405AB3"/>
    <w:rsid w:val="004068D8"/>
    <w:rsid w:val="00412C1D"/>
    <w:rsid w:val="0042252C"/>
    <w:rsid w:val="004268F6"/>
    <w:rsid w:val="0043103F"/>
    <w:rsid w:val="00433DFA"/>
    <w:rsid w:val="00435EC4"/>
    <w:rsid w:val="004562EC"/>
    <w:rsid w:val="0046196B"/>
    <w:rsid w:val="00472426"/>
    <w:rsid w:val="0047702E"/>
    <w:rsid w:val="004847E1"/>
    <w:rsid w:val="0048758D"/>
    <w:rsid w:val="00491C6A"/>
    <w:rsid w:val="004A6E31"/>
    <w:rsid w:val="004A6F3A"/>
    <w:rsid w:val="004B10CB"/>
    <w:rsid w:val="004B1CAC"/>
    <w:rsid w:val="004B6EC0"/>
    <w:rsid w:val="004C2BC3"/>
    <w:rsid w:val="004C373E"/>
    <w:rsid w:val="004C71DF"/>
    <w:rsid w:val="004D1ED8"/>
    <w:rsid w:val="004E494C"/>
    <w:rsid w:val="00505F74"/>
    <w:rsid w:val="00517BB7"/>
    <w:rsid w:val="00521D99"/>
    <w:rsid w:val="005340C3"/>
    <w:rsid w:val="00544FBE"/>
    <w:rsid w:val="00560936"/>
    <w:rsid w:val="00566E1A"/>
    <w:rsid w:val="0058540D"/>
    <w:rsid w:val="005860D7"/>
    <w:rsid w:val="00595A5B"/>
    <w:rsid w:val="005A78AD"/>
    <w:rsid w:val="005B74CF"/>
    <w:rsid w:val="005C3C57"/>
    <w:rsid w:val="005C4627"/>
    <w:rsid w:val="005E3BDC"/>
    <w:rsid w:val="005F25FF"/>
    <w:rsid w:val="005F641B"/>
    <w:rsid w:val="00606A58"/>
    <w:rsid w:val="00612601"/>
    <w:rsid w:val="00613004"/>
    <w:rsid w:val="00620247"/>
    <w:rsid w:val="00626465"/>
    <w:rsid w:val="0063509F"/>
    <w:rsid w:val="00636D3E"/>
    <w:rsid w:val="00640068"/>
    <w:rsid w:val="0064250E"/>
    <w:rsid w:val="00663931"/>
    <w:rsid w:val="006655D8"/>
    <w:rsid w:val="00675113"/>
    <w:rsid w:val="006756EF"/>
    <w:rsid w:val="00680B97"/>
    <w:rsid w:val="00685A1E"/>
    <w:rsid w:val="00686170"/>
    <w:rsid w:val="006964B1"/>
    <w:rsid w:val="006D706D"/>
    <w:rsid w:val="006D7A94"/>
    <w:rsid w:val="006E1F5C"/>
    <w:rsid w:val="006E260D"/>
    <w:rsid w:val="006E5957"/>
    <w:rsid w:val="007170E5"/>
    <w:rsid w:val="0072070D"/>
    <w:rsid w:val="007249AC"/>
    <w:rsid w:val="007277A9"/>
    <w:rsid w:val="007327E1"/>
    <w:rsid w:val="0073593D"/>
    <w:rsid w:val="00737399"/>
    <w:rsid w:val="007452C6"/>
    <w:rsid w:val="00746FA4"/>
    <w:rsid w:val="007635F9"/>
    <w:rsid w:val="00764B66"/>
    <w:rsid w:val="00767CCD"/>
    <w:rsid w:val="00770207"/>
    <w:rsid w:val="00783E5F"/>
    <w:rsid w:val="00784F34"/>
    <w:rsid w:val="00786506"/>
    <w:rsid w:val="00797CAF"/>
    <w:rsid w:val="007A65DE"/>
    <w:rsid w:val="007B2496"/>
    <w:rsid w:val="007C4C5F"/>
    <w:rsid w:val="007D3D87"/>
    <w:rsid w:val="007D5B5C"/>
    <w:rsid w:val="007E5C2F"/>
    <w:rsid w:val="007E6855"/>
    <w:rsid w:val="007F6EC5"/>
    <w:rsid w:val="00816E89"/>
    <w:rsid w:val="008353CB"/>
    <w:rsid w:val="0084136D"/>
    <w:rsid w:val="008524F6"/>
    <w:rsid w:val="00855D03"/>
    <w:rsid w:val="0086031B"/>
    <w:rsid w:val="008612AC"/>
    <w:rsid w:val="00873D6A"/>
    <w:rsid w:val="00883F97"/>
    <w:rsid w:val="00892D82"/>
    <w:rsid w:val="008A3C23"/>
    <w:rsid w:val="008A53B7"/>
    <w:rsid w:val="008A5C20"/>
    <w:rsid w:val="008B18D7"/>
    <w:rsid w:val="008B26CF"/>
    <w:rsid w:val="008C6F60"/>
    <w:rsid w:val="008D41AD"/>
    <w:rsid w:val="008E1B7E"/>
    <w:rsid w:val="00932540"/>
    <w:rsid w:val="009376E4"/>
    <w:rsid w:val="00955E29"/>
    <w:rsid w:val="00956C1A"/>
    <w:rsid w:val="009768A1"/>
    <w:rsid w:val="00980E9C"/>
    <w:rsid w:val="0099261F"/>
    <w:rsid w:val="009957E5"/>
    <w:rsid w:val="009A1308"/>
    <w:rsid w:val="009B6903"/>
    <w:rsid w:val="009E0248"/>
    <w:rsid w:val="00A00686"/>
    <w:rsid w:val="00A15A1C"/>
    <w:rsid w:val="00A20B93"/>
    <w:rsid w:val="00A243AF"/>
    <w:rsid w:val="00A3376A"/>
    <w:rsid w:val="00A43C79"/>
    <w:rsid w:val="00A457A6"/>
    <w:rsid w:val="00A50FB4"/>
    <w:rsid w:val="00A55F04"/>
    <w:rsid w:val="00A606C3"/>
    <w:rsid w:val="00A65033"/>
    <w:rsid w:val="00A74862"/>
    <w:rsid w:val="00A90950"/>
    <w:rsid w:val="00A941BB"/>
    <w:rsid w:val="00AE067C"/>
    <w:rsid w:val="00AE48C9"/>
    <w:rsid w:val="00B01327"/>
    <w:rsid w:val="00B01835"/>
    <w:rsid w:val="00B042C4"/>
    <w:rsid w:val="00B05ED0"/>
    <w:rsid w:val="00B06193"/>
    <w:rsid w:val="00B12FA6"/>
    <w:rsid w:val="00B135DD"/>
    <w:rsid w:val="00B26FB5"/>
    <w:rsid w:val="00B355A5"/>
    <w:rsid w:val="00B47B51"/>
    <w:rsid w:val="00B5047D"/>
    <w:rsid w:val="00B57BFB"/>
    <w:rsid w:val="00B63C79"/>
    <w:rsid w:val="00B64373"/>
    <w:rsid w:val="00B71B82"/>
    <w:rsid w:val="00B760AC"/>
    <w:rsid w:val="00B82865"/>
    <w:rsid w:val="00B8511F"/>
    <w:rsid w:val="00B87D9D"/>
    <w:rsid w:val="00B903C2"/>
    <w:rsid w:val="00B952B7"/>
    <w:rsid w:val="00BA560C"/>
    <w:rsid w:val="00BA7148"/>
    <w:rsid w:val="00BB6C98"/>
    <w:rsid w:val="00BC0C90"/>
    <w:rsid w:val="00BC4CC8"/>
    <w:rsid w:val="00BD29EC"/>
    <w:rsid w:val="00BD488D"/>
    <w:rsid w:val="00BD6F03"/>
    <w:rsid w:val="00BE00B0"/>
    <w:rsid w:val="00C001E7"/>
    <w:rsid w:val="00C10A2A"/>
    <w:rsid w:val="00C200E7"/>
    <w:rsid w:val="00C2424E"/>
    <w:rsid w:val="00C24D73"/>
    <w:rsid w:val="00C376A0"/>
    <w:rsid w:val="00C50667"/>
    <w:rsid w:val="00C54A0B"/>
    <w:rsid w:val="00C7032D"/>
    <w:rsid w:val="00C7611C"/>
    <w:rsid w:val="00C77125"/>
    <w:rsid w:val="00C80665"/>
    <w:rsid w:val="00C81F75"/>
    <w:rsid w:val="00C87F0D"/>
    <w:rsid w:val="00C903AD"/>
    <w:rsid w:val="00C930EF"/>
    <w:rsid w:val="00CB1D5C"/>
    <w:rsid w:val="00CC2E86"/>
    <w:rsid w:val="00CD1972"/>
    <w:rsid w:val="00CD23D8"/>
    <w:rsid w:val="00CE58F9"/>
    <w:rsid w:val="00CE66FD"/>
    <w:rsid w:val="00CF0E41"/>
    <w:rsid w:val="00D04241"/>
    <w:rsid w:val="00D04E1C"/>
    <w:rsid w:val="00D05C99"/>
    <w:rsid w:val="00D15414"/>
    <w:rsid w:val="00D1607D"/>
    <w:rsid w:val="00D33B4A"/>
    <w:rsid w:val="00D371F9"/>
    <w:rsid w:val="00D41D3E"/>
    <w:rsid w:val="00D455D6"/>
    <w:rsid w:val="00D516DA"/>
    <w:rsid w:val="00D723ED"/>
    <w:rsid w:val="00D733D4"/>
    <w:rsid w:val="00D81EA8"/>
    <w:rsid w:val="00D84B27"/>
    <w:rsid w:val="00D8713C"/>
    <w:rsid w:val="00D942BA"/>
    <w:rsid w:val="00DB5346"/>
    <w:rsid w:val="00DF3B0F"/>
    <w:rsid w:val="00E00D6F"/>
    <w:rsid w:val="00E12D64"/>
    <w:rsid w:val="00E14F84"/>
    <w:rsid w:val="00E17095"/>
    <w:rsid w:val="00E255F1"/>
    <w:rsid w:val="00E35BF8"/>
    <w:rsid w:val="00E43662"/>
    <w:rsid w:val="00E45458"/>
    <w:rsid w:val="00E53F6B"/>
    <w:rsid w:val="00E55318"/>
    <w:rsid w:val="00E620CF"/>
    <w:rsid w:val="00E6260D"/>
    <w:rsid w:val="00E66CBB"/>
    <w:rsid w:val="00E71B01"/>
    <w:rsid w:val="00E72AC6"/>
    <w:rsid w:val="00E813FC"/>
    <w:rsid w:val="00E8214C"/>
    <w:rsid w:val="00E92C1A"/>
    <w:rsid w:val="00EB0D66"/>
    <w:rsid w:val="00EB51BC"/>
    <w:rsid w:val="00ED6A73"/>
    <w:rsid w:val="00EE2755"/>
    <w:rsid w:val="00EF0409"/>
    <w:rsid w:val="00F035D1"/>
    <w:rsid w:val="00F0599C"/>
    <w:rsid w:val="00F1642B"/>
    <w:rsid w:val="00F17E62"/>
    <w:rsid w:val="00F84BDE"/>
    <w:rsid w:val="00F917A4"/>
    <w:rsid w:val="00F94030"/>
    <w:rsid w:val="00FB0F31"/>
    <w:rsid w:val="00FB7099"/>
    <w:rsid w:val="00FC1A1B"/>
    <w:rsid w:val="00FC1D98"/>
    <w:rsid w:val="00FC4C5C"/>
    <w:rsid w:val="00FC74ED"/>
    <w:rsid w:val="00FD3573"/>
    <w:rsid w:val="00FD3F12"/>
    <w:rsid w:val="00FE76E8"/>
    <w:rsid w:val="00FF028E"/>
    <w:rsid w:val="00FF2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6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27E1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27E1"/>
    <w:pPr>
      <w:keepNext/>
      <w:widowControl w:val="0"/>
      <w:spacing w:line="216" w:lineRule="auto"/>
      <w:ind w:firstLine="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327E1"/>
    <w:pPr>
      <w:keepNext/>
      <w:widowControl w:val="0"/>
      <w:spacing w:line="228" w:lineRule="auto"/>
      <w:ind w:left="-57" w:right="-57" w:firstLine="57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3376A"/>
    <w:pPr>
      <w:widowControl w:val="0"/>
      <w:autoSpaceDE w:val="0"/>
      <w:autoSpaceDN w:val="0"/>
      <w:adjustRightInd w:val="0"/>
      <w:spacing w:line="368" w:lineRule="exact"/>
      <w:ind w:firstLine="63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A3376A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rsid w:val="00A3376A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3376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3376A"/>
    <w:pPr>
      <w:ind w:left="720"/>
      <w:contextualSpacing/>
    </w:pPr>
  </w:style>
  <w:style w:type="character" w:customStyle="1" w:styleId="FontStyle37">
    <w:name w:val="Font Style37"/>
    <w:basedOn w:val="a0"/>
    <w:uiPriority w:val="99"/>
    <w:rsid w:val="00A3376A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uiPriority w:val="99"/>
    <w:rsid w:val="00A3376A"/>
    <w:pPr>
      <w:widowControl w:val="0"/>
      <w:autoSpaceDE w:val="0"/>
      <w:autoSpaceDN w:val="0"/>
      <w:adjustRightInd w:val="0"/>
      <w:spacing w:line="197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337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376A"/>
    <w:rPr>
      <w:rFonts w:ascii="Calibri" w:eastAsia="Calibri" w:hAnsi="Calibri" w:cs="Times New Roman"/>
      <w:sz w:val="16"/>
      <w:szCs w:val="16"/>
    </w:rPr>
  </w:style>
  <w:style w:type="character" w:styleId="a4">
    <w:name w:val="Hyperlink"/>
    <w:rsid w:val="00A3376A"/>
    <w:rPr>
      <w:color w:val="0000FF"/>
      <w:u w:val="single"/>
    </w:rPr>
  </w:style>
  <w:style w:type="character" w:customStyle="1" w:styleId="FontStyle32">
    <w:name w:val="Font Style32"/>
    <w:uiPriority w:val="99"/>
    <w:rsid w:val="00A3376A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4B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883F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3F97"/>
    <w:rPr>
      <w:rFonts w:ascii="Calibri" w:eastAsia="Calibri" w:hAnsi="Calibri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sid w:val="00797CAF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A60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F187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5F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F04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7327E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327E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327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27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27E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6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3376A"/>
    <w:pPr>
      <w:widowControl w:val="0"/>
      <w:autoSpaceDE w:val="0"/>
      <w:autoSpaceDN w:val="0"/>
      <w:adjustRightInd w:val="0"/>
      <w:spacing w:line="368" w:lineRule="exact"/>
      <w:ind w:firstLine="63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A3376A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rsid w:val="00A3376A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33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3376A"/>
    <w:pPr>
      <w:ind w:left="720"/>
      <w:contextualSpacing/>
    </w:pPr>
  </w:style>
  <w:style w:type="character" w:customStyle="1" w:styleId="FontStyle37">
    <w:name w:val="Font Style37"/>
    <w:basedOn w:val="a0"/>
    <w:uiPriority w:val="99"/>
    <w:rsid w:val="00A3376A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uiPriority w:val="99"/>
    <w:rsid w:val="00A3376A"/>
    <w:pPr>
      <w:widowControl w:val="0"/>
      <w:autoSpaceDE w:val="0"/>
      <w:autoSpaceDN w:val="0"/>
      <w:adjustRightInd w:val="0"/>
      <w:spacing w:line="197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337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376A"/>
    <w:rPr>
      <w:rFonts w:ascii="Calibri" w:eastAsia="Calibri" w:hAnsi="Calibri" w:cs="Times New Roman"/>
      <w:sz w:val="16"/>
      <w:szCs w:val="16"/>
    </w:rPr>
  </w:style>
  <w:style w:type="character" w:styleId="a4">
    <w:name w:val="Hyperlink"/>
    <w:rsid w:val="00A3376A"/>
    <w:rPr>
      <w:color w:val="0000FF"/>
      <w:u w:val="single"/>
    </w:rPr>
  </w:style>
  <w:style w:type="character" w:customStyle="1" w:styleId="FontStyle32">
    <w:name w:val="Font Style32"/>
    <w:uiPriority w:val="99"/>
    <w:rsid w:val="00A3376A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4B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883F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3F97"/>
    <w:rPr>
      <w:rFonts w:ascii="Calibri" w:eastAsia="Calibri" w:hAnsi="Calibri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sid w:val="00797CAF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A60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6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5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7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6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8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7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year.strana202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BDFFD-9F80-45A5-855A-D699FA73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5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User</cp:lastModifiedBy>
  <cp:revision>128</cp:revision>
  <cp:lastPrinted>2019-10-29T04:31:00Z</cp:lastPrinted>
  <dcterms:created xsi:type="dcterms:W3CDTF">2019-04-26T12:58:00Z</dcterms:created>
  <dcterms:modified xsi:type="dcterms:W3CDTF">2020-03-04T03:24:00Z</dcterms:modified>
</cp:coreProperties>
</file>