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1" w:rsidRPr="002D35A1" w:rsidRDefault="002D35A1" w:rsidP="002D35A1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35A1">
        <w:rPr>
          <w:rFonts w:ascii="Arial" w:eastAsia="Times New Roman" w:hAnsi="Arial" w:cs="Arial"/>
          <w:b/>
          <w:sz w:val="32"/>
          <w:szCs w:val="32"/>
          <w:lang w:eastAsia="ru-RU"/>
        </w:rPr>
        <w:t>1.03.2021г. № 4</w:t>
      </w:r>
    </w:p>
    <w:p w:rsidR="002D35A1" w:rsidRPr="001264B1" w:rsidRDefault="002D35A1" w:rsidP="002D3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D35A1" w:rsidRPr="001264B1" w:rsidRDefault="002D35A1" w:rsidP="002D3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35A1" w:rsidRPr="001264B1" w:rsidRDefault="002D35A1" w:rsidP="002D3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2D35A1" w:rsidRPr="001264B1" w:rsidRDefault="002D35A1" w:rsidP="002D3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2D35A1" w:rsidRPr="001264B1" w:rsidRDefault="002D35A1" w:rsidP="002D3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D35A1" w:rsidRPr="0001240F" w:rsidRDefault="002D35A1" w:rsidP="002D35A1">
      <w:pPr>
        <w:jc w:val="center"/>
        <w:rPr>
          <w:rFonts w:ascii="Times New Roman" w:hAnsi="Times New Roman"/>
          <w:b/>
          <w:sz w:val="24"/>
          <w:szCs w:val="24"/>
        </w:rPr>
      </w:pPr>
      <w:r w:rsidRPr="001264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ПОСТАНОВЛЕНИЕ</w:t>
      </w:r>
      <w:r w:rsidRPr="001264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64B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D35A1" w:rsidRDefault="002D35A1" w:rsidP="002D35A1">
      <w:pPr>
        <w:jc w:val="center"/>
        <w:rPr>
          <w:rFonts w:ascii="Times New Roman" w:hAnsi="Times New Roman"/>
          <w:b/>
          <w:sz w:val="24"/>
          <w:szCs w:val="24"/>
        </w:rPr>
      </w:pPr>
      <w:r w:rsidRPr="002D35A1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ЦЕЛЕВОЮ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ПРОГРАММУ «РАЗВИТИЕ СЕТИ АВТОМОБИЛЬНЫХ ДОРОГ ОБЩЕГО ПОЛЬЗОВАНИЯ МО «КЫРМА» НА 2019-2021ГГ.».</w:t>
      </w:r>
    </w:p>
    <w:p w:rsidR="002D35A1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В целях поддержания сети </w:t>
      </w:r>
      <w:proofErr w:type="spellStart"/>
      <w:r w:rsidRPr="001264B1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Pr="001264B1">
        <w:rPr>
          <w:rFonts w:ascii="Arial" w:hAnsi="Arial" w:cs="Arial"/>
          <w:sz w:val="24"/>
          <w:szCs w:val="24"/>
        </w:rPr>
        <w:t xml:space="preserve"> автомобильных дорог, искусственных сооружений на них на уровне, соответствующем категории дороги, сохранения пр</w:t>
      </w:r>
      <w:r>
        <w:rPr>
          <w:rFonts w:ascii="Arial" w:hAnsi="Arial" w:cs="Arial"/>
          <w:sz w:val="24"/>
          <w:szCs w:val="24"/>
        </w:rPr>
        <w:t>отяженности автомобильных дорог,</w:t>
      </w:r>
    </w:p>
    <w:p w:rsidR="002D35A1" w:rsidRPr="001264B1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5A1" w:rsidRPr="001264B1" w:rsidRDefault="002D35A1" w:rsidP="002D35A1">
      <w:pPr>
        <w:jc w:val="center"/>
        <w:rPr>
          <w:rFonts w:ascii="Arial" w:hAnsi="Arial" w:cs="Arial"/>
          <w:b/>
          <w:sz w:val="24"/>
          <w:szCs w:val="24"/>
        </w:rPr>
      </w:pPr>
      <w:r w:rsidRPr="001264B1">
        <w:rPr>
          <w:rFonts w:ascii="Arial" w:hAnsi="Arial" w:cs="Arial"/>
          <w:b/>
          <w:sz w:val="24"/>
          <w:szCs w:val="24"/>
        </w:rPr>
        <w:t>ПОСТАНОВЛЯЮ:</w:t>
      </w:r>
    </w:p>
    <w:p w:rsidR="002D35A1" w:rsidRPr="001264B1" w:rsidRDefault="002D35A1" w:rsidP="002D35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изменения в</w:t>
      </w:r>
      <w:r w:rsidRPr="001264B1">
        <w:rPr>
          <w:rFonts w:ascii="Arial" w:hAnsi="Arial" w:cs="Arial"/>
          <w:bCs/>
          <w:sz w:val="24"/>
          <w:szCs w:val="24"/>
        </w:rPr>
        <w:t xml:space="preserve"> целевую программу «Развитие сети автомобильных дорог  общего пользования МО «</w:t>
      </w:r>
      <w:proofErr w:type="spellStart"/>
      <w:r w:rsidRPr="001264B1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1264B1">
        <w:rPr>
          <w:rFonts w:ascii="Arial" w:hAnsi="Arial" w:cs="Arial"/>
          <w:bCs/>
          <w:sz w:val="24"/>
          <w:szCs w:val="24"/>
        </w:rPr>
        <w:t xml:space="preserve">»  на 2019-2021 годы». </w:t>
      </w:r>
    </w:p>
    <w:p w:rsidR="002D35A1" w:rsidRPr="001264B1" w:rsidRDefault="002D35A1" w:rsidP="002D35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>Главному специалисту (</w:t>
      </w:r>
      <w:r>
        <w:rPr>
          <w:rFonts w:ascii="Arial" w:hAnsi="Arial" w:cs="Arial"/>
          <w:sz w:val="24"/>
          <w:szCs w:val="24"/>
        </w:rPr>
        <w:t xml:space="preserve">главному </w:t>
      </w:r>
      <w:r w:rsidRPr="001264B1">
        <w:rPr>
          <w:rFonts w:ascii="Arial" w:hAnsi="Arial" w:cs="Arial"/>
          <w:sz w:val="24"/>
          <w:szCs w:val="24"/>
        </w:rPr>
        <w:t xml:space="preserve">бухгалтеру) </w:t>
      </w:r>
      <w:r>
        <w:rPr>
          <w:rFonts w:ascii="Arial" w:hAnsi="Arial" w:cs="Arial"/>
          <w:sz w:val="24"/>
          <w:szCs w:val="24"/>
        </w:rPr>
        <w:t>Петровой И.П. а</w:t>
      </w:r>
      <w:r w:rsidRPr="001264B1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Pr="001264B1">
        <w:rPr>
          <w:rFonts w:ascii="Arial" w:hAnsi="Arial" w:cs="Arial"/>
          <w:sz w:val="24"/>
          <w:szCs w:val="24"/>
        </w:rPr>
        <w:t>» предусмотреть финансирование Программы в бюджете МО «</w:t>
      </w:r>
      <w:proofErr w:type="spellStart"/>
      <w:r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Pr="001264B1">
        <w:rPr>
          <w:rFonts w:ascii="Arial" w:hAnsi="Arial" w:cs="Arial"/>
          <w:sz w:val="24"/>
          <w:szCs w:val="24"/>
        </w:rPr>
        <w:t>».</w:t>
      </w:r>
    </w:p>
    <w:p w:rsidR="002D35A1" w:rsidRPr="001264B1" w:rsidRDefault="002D35A1" w:rsidP="002D35A1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proofErr w:type="gramStart"/>
      <w:r w:rsidRPr="001264B1">
        <w:rPr>
          <w:rFonts w:ascii="Arial" w:hAnsi="Arial" w:cs="Arial"/>
        </w:rPr>
        <w:t>Контроль за</w:t>
      </w:r>
      <w:proofErr w:type="gramEnd"/>
      <w:r w:rsidRPr="001264B1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2D35A1" w:rsidRDefault="002D35A1" w:rsidP="002D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5A1" w:rsidRDefault="002D35A1" w:rsidP="002D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5A1" w:rsidRDefault="002D35A1" w:rsidP="002D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5A1" w:rsidRPr="001264B1" w:rsidRDefault="002D35A1" w:rsidP="002D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>Глава МО «</w:t>
      </w:r>
      <w:proofErr w:type="spellStart"/>
      <w:r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Pr="001264B1">
        <w:rPr>
          <w:rFonts w:ascii="Arial" w:hAnsi="Arial" w:cs="Arial"/>
          <w:sz w:val="24"/>
          <w:szCs w:val="24"/>
        </w:rPr>
        <w:t xml:space="preserve">»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1264B1">
        <w:rPr>
          <w:rFonts w:ascii="Arial" w:hAnsi="Arial" w:cs="Arial"/>
          <w:sz w:val="24"/>
          <w:szCs w:val="24"/>
        </w:rPr>
        <w:t xml:space="preserve">                  В.Б. </w:t>
      </w:r>
      <w:proofErr w:type="spellStart"/>
      <w:r w:rsidRPr="001264B1">
        <w:rPr>
          <w:rFonts w:ascii="Arial" w:hAnsi="Arial" w:cs="Arial"/>
          <w:sz w:val="24"/>
          <w:szCs w:val="24"/>
        </w:rPr>
        <w:t>Хушеев</w:t>
      </w:r>
      <w:proofErr w:type="spellEnd"/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Pr="001264B1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1264B1">
        <w:rPr>
          <w:rFonts w:ascii="Arial" w:hAnsi="Arial" w:cs="Arial"/>
          <w:sz w:val="24"/>
          <w:szCs w:val="24"/>
        </w:rPr>
        <w:t xml:space="preserve">Утверждено постановлением  </w:t>
      </w:r>
    </w:p>
    <w:p w:rsidR="002D35A1" w:rsidRPr="001264B1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 главы МО «</w:t>
      </w:r>
      <w:proofErr w:type="spellStart"/>
      <w:r w:rsidRPr="001264B1">
        <w:rPr>
          <w:rFonts w:ascii="Arial" w:hAnsi="Arial" w:cs="Arial"/>
          <w:sz w:val="24"/>
          <w:szCs w:val="24"/>
        </w:rPr>
        <w:t>Кырма</w:t>
      </w:r>
      <w:proofErr w:type="spellEnd"/>
      <w:r w:rsidRPr="001264B1">
        <w:rPr>
          <w:rFonts w:ascii="Arial" w:hAnsi="Arial" w:cs="Arial"/>
          <w:sz w:val="24"/>
          <w:szCs w:val="24"/>
        </w:rPr>
        <w:t xml:space="preserve">»                                                                                                                                                                 </w:t>
      </w:r>
    </w:p>
    <w:p w:rsidR="002D35A1" w:rsidRPr="001264B1" w:rsidRDefault="002D35A1" w:rsidP="002D35A1">
      <w:pPr>
        <w:rPr>
          <w:rFonts w:ascii="Arial" w:hAnsi="Arial" w:cs="Arial"/>
          <w:sz w:val="24"/>
          <w:szCs w:val="24"/>
        </w:rPr>
      </w:pPr>
      <w:r w:rsidRPr="001264B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264B1">
        <w:rPr>
          <w:rFonts w:ascii="Arial" w:hAnsi="Arial" w:cs="Arial"/>
          <w:sz w:val="24"/>
          <w:szCs w:val="24"/>
        </w:rPr>
        <w:t xml:space="preserve">  от «1» </w:t>
      </w:r>
      <w:r>
        <w:rPr>
          <w:rFonts w:ascii="Arial" w:hAnsi="Arial" w:cs="Arial"/>
          <w:sz w:val="24"/>
          <w:szCs w:val="24"/>
        </w:rPr>
        <w:t>марта</w:t>
      </w:r>
      <w:r w:rsidRPr="001264B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1264B1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</w:t>
      </w: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7A20">
        <w:rPr>
          <w:rFonts w:ascii="Arial" w:hAnsi="Arial" w:cs="Arial"/>
          <w:b/>
          <w:bCs/>
          <w:sz w:val="24"/>
          <w:szCs w:val="24"/>
        </w:rPr>
        <w:t>ЦЕЛЕВАЯ ПРОГРАММА</w:t>
      </w:r>
    </w:p>
    <w:p w:rsidR="002D35A1" w:rsidRPr="008B7A20" w:rsidRDefault="002D35A1" w:rsidP="002D35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D35A1" w:rsidRPr="008B7A20" w:rsidRDefault="002D35A1" w:rsidP="002D35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7A20">
        <w:rPr>
          <w:rFonts w:ascii="Arial" w:hAnsi="Arial" w:cs="Arial"/>
          <w:b/>
          <w:bCs/>
          <w:sz w:val="24"/>
          <w:szCs w:val="24"/>
        </w:rPr>
        <w:t xml:space="preserve"> «РАЗВИТИЕ СЕТИ АВТОМОБИЛЬНЫХ ДОРОГ  ОБЩЕГО ПОЛЬЗОВАНИЯ </w:t>
      </w:r>
      <w:r w:rsidRPr="008B7A20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8B7A20">
        <w:rPr>
          <w:rFonts w:ascii="Arial" w:hAnsi="Arial" w:cs="Arial"/>
          <w:sz w:val="24"/>
          <w:szCs w:val="24"/>
        </w:rPr>
        <w:t xml:space="preserve"> </w:t>
      </w:r>
      <w:r w:rsidRPr="008B7A20">
        <w:rPr>
          <w:rFonts w:ascii="Arial" w:hAnsi="Arial" w:cs="Arial"/>
          <w:b/>
          <w:sz w:val="24"/>
          <w:szCs w:val="24"/>
        </w:rPr>
        <w:t>«КЫРМА»  НА 2019-2021 ГОДЫ</w:t>
      </w:r>
      <w:r w:rsidRPr="008B7A20">
        <w:rPr>
          <w:rFonts w:ascii="Arial" w:hAnsi="Arial" w:cs="Arial"/>
          <w:b/>
          <w:bCs/>
          <w:sz w:val="24"/>
          <w:szCs w:val="24"/>
        </w:rPr>
        <w:t>»</w:t>
      </w:r>
    </w:p>
    <w:p w:rsidR="002D35A1" w:rsidRPr="008B7A20" w:rsidRDefault="002D35A1" w:rsidP="002D35A1">
      <w:pPr>
        <w:jc w:val="center"/>
        <w:rPr>
          <w:rFonts w:ascii="Arial" w:hAnsi="Arial" w:cs="Arial"/>
          <w:b/>
          <w:sz w:val="24"/>
          <w:szCs w:val="24"/>
        </w:rPr>
      </w:pPr>
    </w:p>
    <w:p w:rsidR="002D35A1" w:rsidRDefault="002D35A1" w:rsidP="002D35A1">
      <w:pPr>
        <w:rPr>
          <w:rFonts w:ascii="Times New Roman" w:hAnsi="Times New Roman"/>
          <w:sz w:val="24"/>
          <w:szCs w:val="24"/>
        </w:rPr>
      </w:pPr>
    </w:p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/>
    <w:p w:rsidR="002D35A1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МО «</w:t>
      </w:r>
      <w:proofErr w:type="spellStart"/>
      <w:r w:rsidRPr="008B7A20">
        <w:rPr>
          <w:rFonts w:ascii="Arial" w:hAnsi="Arial" w:cs="Arial"/>
          <w:sz w:val="24"/>
          <w:szCs w:val="24"/>
        </w:rPr>
        <w:t>Кырма</w:t>
      </w:r>
      <w:proofErr w:type="spellEnd"/>
      <w:r w:rsidRPr="008B7A20">
        <w:rPr>
          <w:rFonts w:ascii="Arial" w:hAnsi="Arial" w:cs="Arial"/>
          <w:sz w:val="24"/>
          <w:szCs w:val="24"/>
        </w:rPr>
        <w:t>»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 xml:space="preserve">от « </w:t>
      </w:r>
      <w:r w:rsidRPr="008B7A20">
        <w:rPr>
          <w:rFonts w:ascii="Arial" w:hAnsi="Arial" w:cs="Arial"/>
          <w:sz w:val="24"/>
          <w:szCs w:val="24"/>
          <w:u w:val="single"/>
        </w:rPr>
        <w:t>1</w:t>
      </w:r>
      <w:r w:rsidRPr="008B7A2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8B7A2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8B7A20">
        <w:rPr>
          <w:rFonts w:ascii="Arial" w:hAnsi="Arial" w:cs="Arial"/>
          <w:sz w:val="24"/>
          <w:szCs w:val="24"/>
        </w:rPr>
        <w:t xml:space="preserve">г.№ </w:t>
      </w:r>
      <w:r>
        <w:rPr>
          <w:rFonts w:ascii="Arial" w:hAnsi="Arial" w:cs="Arial"/>
          <w:sz w:val="24"/>
          <w:szCs w:val="24"/>
        </w:rPr>
        <w:t>4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ПАСПОРТ</w:t>
      </w: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ЦЕЛЕВОЙ ПРОГРАММЫ</w:t>
      </w: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A20">
        <w:rPr>
          <w:rFonts w:ascii="Arial" w:hAnsi="Arial" w:cs="Arial"/>
          <w:sz w:val="24"/>
          <w:szCs w:val="24"/>
        </w:rPr>
        <w:t>«Развитие сети автомобильных дорог общего пользования МО «</w:t>
      </w:r>
      <w:proofErr w:type="spellStart"/>
      <w:r w:rsidRPr="008B7A20">
        <w:rPr>
          <w:rFonts w:ascii="Arial" w:hAnsi="Arial" w:cs="Arial"/>
          <w:sz w:val="24"/>
          <w:szCs w:val="24"/>
        </w:rPr>
        <w:t>Кырма</w:t>
      </w:r>
      <w:proofErr w:type="spellEnd"/>
      <w:r w:rsidRPr="008B7A20">
        <w:rPr>
          <w:rFonts w:ascii="Arial" w:hAnsi="Arial" w:cs="Arial"/>
          <w:sz w:val="24"/>
          <w:szCs w:val="24"/>
        </w:rPr>
        <w:t>» на 2019-2021 годы»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3510"/>
        <w:gridCol w:w="6272"/>
      </w:tblGrid>
      <w:tr w:rsidR="002D35A1" w:rsidRPr="008B7A20" w:rsidTr="00951FA9">
        <w:tc>
          <w:tcPr>
            <w:tcW w:w="3510" w:type="dxa"/>
          </w:tcPr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8B7A2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B7A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  <w:p w:rsidR="002D35A1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Ожидаемые конечные 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результаты реализации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72" w:type="dxa"/>
          </w:tcPr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lastRenderedPageBreak/>
              <w:t>- Целевая программа «Развитие сети автомобильных дорог общего пользования МО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 на 2019-2021 годы» (далее – Программа)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Постановление главы  МО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 от «10» декабря 2018г. № 37 «Об утверждении целевой программы «Развитие сети автомобильных дорог общего пользования  МО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 на 2019-2021 годы»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- поддержание автомобильных дорог, искусственных сооружений на них на уровне, соответствующем категории дороги, в соответствии с нормативными требованиями к автомобильным дорогам; сохранение протяженности дорог за счет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текущего 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ремонта и </w:t>
            </w:r>
            <w:r>
              <w:rPr>
                <w:rFonts w:ascii="Arial" w:hAnsi="Arial" w:cs="Arial"/>
                <w:sz w:val="24"/>
                <w:szCs w:val="24"/>
              </w:rPr>
              <w:t>ямочного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ремонта, увеличение пропускной способности автомобильных дорог, улучшение условий движения автотранспорта 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- 2019-2021 годы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2019-2021годы 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составляет:</w:t>
            </w:r>
          </w:p>
          <w:p w:rsidR="002D35A1" w:rsidRPr="003750B1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50B1">
              <w:rPr>
                <w:rFonts w:ascii="Arial" w:hAnsi="Arial" w:cs="Arial"/>
                <w:b/>
                <w:sz w:val="24"/>
                <w:szCs w:val="24"/>
              </w:rPr>
              <w:t>3 65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750B1">
              <w:rPr>
                <w:rFonts w:ascii="Arial" w:hAnsi="Arial" w:cs="Arial"/>
                <w:b/>
                <w:sz w:val="24"/>
                <w:szCs w:val="24"/>
              </w:rPr>
              <w:t>,7 тыс. руб</w:t>
            </w:r>
            <w:r w:rsidRPr="003750B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в том числе размер финансирования по годам: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1 478,2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тыс.  руб.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lastRenderedPageBreak/>
              <w:t>2020 год –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A2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Pr="008B7A2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 xml:space="preserve">2021 год –  </w:t>
            </w:r>
            <w:r>
              <w:rPr>
                <w:rFonts w:ascii="Arial" w:hAnsi="Arial" w:cs="Arial"/>
                <w:sz w:val="24"/>
                <w:szCs w:val="24"/>
              </w:rPr>
              <w:t>799,1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A2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B7A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B7A2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B7A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A20">
              <w:rPr>
                <w:rFonts w:ascii="Arial" w:hAnsi="Arial" w:cs="Arial"/>
                <w:sz w:val="24"/>
                <w:szCs w:val="24"/>
              </w:rPr>
              <w:t>- реализация мероприятий Программы приведет к достижению следующих результатов:</w:t>
            </w:r>
          </w:p>
          <w:p w:rsidR="002D35A1" w:rsidRPr="008B7A20" w:rsidRDefault="002D35A1" w:rsidP="00951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 п</w:t>
            </w:r>
            <w:r w:rsidRPr="008B7A20">
              <w:rPr>
                <w:rFonts w:ascii="Arial" w:hAnsi="Arial" w:cs="Arial"/>
                <w:sz w:val="24"/>
                <w:szCs w:val="24"/>
              </w:rPr>
              <w:t>ротяженност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8B7A20">
              <w:rPr>
                <w:rFonts w:ascii="Arial" w:hAnsi="Arial" w:cs="Arial"/>
                <w:sz w:val="24"/>
                <w:szCs w:val="24"/>
              </w:rPr>
              <w:t xml:space="preserve"> участков автомобильных дорог, на которых выполнен </w:t>
            </w:r>
            <w:r>
              <w:rPr>
                <w:rFonts w:ascii="Arial" w:hAnsi="Arial" w:cs="Arial"/>
                <w:sz w:val="24"/>
                <w:szCs w:val="24"/>
              </w:rPr>
              <w:t>текущий (ямочный) ремонт, с целью у</w:t>
            </w:r>
            <w:r w:rsidRPr="008B7A20">
              <w:rPr>
                <w:rFonts w:ascii="Arial" w:hAnsi="Arial" w:cs="Arial"/>
                <w:sz w:val="24"/>
                <w:szCs w:val="24"/>
              </w:rPr>
              <w:t>лучшение условий движения автотранспорта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5A1" w:rsidRPr="008B7A20" w:rsidRDefault="002D35A1" w:rsidP="002D35A1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2D35A1" w:rsidRPr="008B7A20" w:rsidRDefault="002D35A1" w:rsidP="002D35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1.1.    Влияние </w:t>
      </w:r>
      <w:proofErr w:type="gramStart"/>
      <w:r w:rsidRPr="008B7A20">
        <w:rPr>
          <w:rFonts w:ascii="Arial" w:hAnsi="Arial" w:cs="Arial"/>
          <w:sz w:val="20"/>
          <w:szCs w:val="20"/>
        </w:rPr>
        <w:t>развития сети автомобильных дорог общего пользования местного значения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 на экономику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8B7A20">
        <w:rPr>
          <w:rFonts w:ascii="Arial" w:hAnsi="Arial" w:cs="Arial"/>
          <w:sz w:val="20"/>
          <w:szCs w:val="20"/>
        </w:rPr>
        <w:t>Баяндаевского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района Иркутской области.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Показателями улучшения состояния дорожной сети являются: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стимулирование общего экономического развития прилегающих территорий;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экономия времени как для перевозки пассажиров, так и для прохождения грузов, находящихся в пути;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снижение числа дорожно-транспортных происшествий и нанесенного материального ущерба;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повышение комфорта и удобства поездок.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В целом улучшение дорожных условий приводит </w:t>
      </w:r>
      <w:proofErr w:type="gramStart"/>
      <w:r w:rsidRPr="008B7A20">
        <w:rPr>
          <w:rFonts w:ascii="Arial" w:hAnsi="Arial" w:cs="Arial"/>
          <w:sz w:val="20"/>
          <w:szCs w:val="20"/>
        </w:rPr>
        <w:t>к</w:t>
      </w:r>
      <w:proofErr w:type="gramEnd"/>
      <w:r w:rsidRPr="008B7A20">
        <w:rPr>
          <w:rFonts w:ascii="Arial" w:hAnsi="Arial" w:cs="Arial"/>
          <w:sz w:val="20"/>
          <w:szCs w:val="20"/>
        </w:rPr>
        <w:t>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сокращению времени на перевозки грузов и пассажиров (за счет увеличения скорости движения);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снижению стоимости перевозок (за счет сокращения расхода </w:t>
      </w:r>
      <w:proofErr w:type="spellStart"/>
      <w:r w:rsidRPr="008B7A20">
        <w:rPr>
          <w:rFonts w:ascii="Arial" w:hAnsi="Arial" w:cs="Arial"/>
          <w:sz w:val="20"/>
          <w:szCs w:val="20"/>
        </w:rPr>
        <w:t>горюче</w:t>
      </w:r>
      <w:r w:rsidRPr="008B7A20">
        <w:rPr>
          <w:rFonts w:ascii="Arial" w:hAnsi="Arial" w:cs="Arial"/>
          <w:sz w:val="20"/>
          <w:szCs w:val="20"/>
        </w:rPr>
        <w:softHyphen/>
        <w:t>смазочных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повышению транспортной доступности;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сокращению числа дорожно-транспортных происшествий;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улучшению экологической ситуации (за счет роста скорости движения, уменьшения расхода ГСМ).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1.2. Проблемы развития автомобильных дорог общего пользования местного значения  в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8B7A20">
        <w:rPr>
          <w:rFonts w:ascii="Arial" w:hAnsi="Arial" w:cs="Arial"/>
          <w:sz w:val="20"/>
          <w:szCs w:val="20"/>
        </w:rPr>
        <w:t>Баяндаевского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района Иркутской области</w:t>
      </w:r>
    </w:p>
    <w:p w:rsidR="002D35A1" w:rsidRPr="008B7A20" w:rsidRDefault="002D35A1" w:rsidP="002D35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В настоящее время протяженность автомобильных дорог общего пользования местного значения  составляет 16,0 км</w:t>
      </w:r>
      <w:proofErr w:type="gramStart"/>
      <w:r w:rsidRPr="008B7A20">
        <w:rPr>
          <w:rFonts w:ascii="Arial" w:hAnsi="Arial" w:cs="Arial"/>
          <w:sz w:val="20"/>
          <w:szCs w:val="20"/>
        </w:rPr>
        <w:t>.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B7A20">
        <w:rPr>
          <w:rFonts w:ascii="Arial" w:hAnsi="Arial" w:cs="Arial"/>
          <w:sz w:val="20"/>
          <w:szCs w:val="20"/>
        </w:rPr>
        <w:t>в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том числе находящихся в муниципальной собственности 16,0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 xml:space="preserve"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</w:t>
      </w:r>
      <w:r w:rsidRPr="008B7A20">
        <w:rPr>
          <w:rFonts w:ascii="Arial" w:hAnsi="Arial" w:cs="Arial"/>
          <w:sz w:val="20"/>
          <w:szCs w:val="20"/>
        </w:rPr>
        <w:lastRenderedPageBreak/>
        <w:t>характеристики надежности и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Недофинансирование дорожной отрасли в условиях постоянного роста</w:t>
      </w:r>
      <w:r w:rsidRPr="008B7A20">
        <w:rPr>
          <w:rFonts w:ascii="Arial" w:hAnsi="Arial" w:cs="Arial"/>
          <w:sz w:val="20"/>
          <w:szCs w:val="20"/>
        </w:rPr>
        <w:br/>
        <w:t>интенсивности движения, изменения состава движения в сторону увеличения</w:t>
      </w:r>
      <w:r w:rsidRPr="008B7A20">
        <w:rPr>
          <w:rFonts w:ascii="Arial" w:hAnsi="Arial" w:cs="Arial"/>
          <w:sz w:val="20"/>
          <w:szCs w:val="20"/>
        </w:rPr>
        <w:br/>
        <w:t>грузоподъемности транспортных средств приводит к несоблюдению</w:t>
      </w:r>
      <w:r w:rsidRPr="008B7A20">
        <w:rPr>
          <w:rFonts w:ascii="Arial" w:hAnsi="Arial" w:cs="Arial"/>
          <w:sz w:val="20"/>
          <w:szCs w:val="20"/>
        </w:rPr>
        <w:br/>
        <w:t>межремонтных сроков, накоплению количества не отремонтированных</w:t>
      </w:r>
      <w:r w:rsidRPr="008B7A20">
        <w:rPr>
          <w:rFonts w:ascii="Arial" w:hAnsi="Arial" w:cs="Arial"/>
          <w:sz w:val="20"/>
          <w:szCs w:val="20"/>
        </w:rPr>
        <w:br/>
        <w:t>участков, увеличению количества участков с уровнем загрузки выше</w:t>
      </w:r>
      <w:r w:rsidRPr="008B7A20">
        <w:rPr>
          <w:rFonts w:ascii="Arial" w:hAnsi="Arial" w:cs="Arial"/>
          <w:sz w:val="20"/>
          <w:szCs w:val="20"/>
        </w:rPr>
        <w:br/>
        <w:t>нормативного и участков с неудовлетворительным транспортн</w:t>
      </w:r>
      <w:proofErr w:type="gramStart"/>
      <w:r w:rsidRPr="008B7A20">
        <w:rPr>
          <w:rFonts w:ascii="Arial" w:hAnsi="Arial" w:cs="Arial"/>
          <w:sz w:val="20"/>
          <w:szCs w:val="20"/>
        </w:rPr>
        <w:t>о-</w:t>
      </w:r>
      <w:proofErr w:type="gramEnd"/>
      <w:r w:rsidRPr="008B7A20">
        <w:rPr>
          <w:rFonts w:ascii="Arial" w:hAnsi="Arial" w:cs="Arial"/>
          <w:sz w:val="20"/>
          <w:szCs w:val="20"/>
        </w:rPr>
        <w:br/>
        <w:t>эксплуатационным состоянием, на которых необходимо проведение</w:t>
      </w:r>
      <w:r w:rsidRPr="008B7A20">
        <w:rPr>
          <w:rFonts w:ascii="Arial" w:hAnsi="Arial" w:cs="Arial"/>
          <w:sz w:val="20"/>
          <w:szCs w:val="20"/>
        </w:rPr>
        <w:br/>
        <w:t>реконструкции.</w:t>
      </w:r>
      <w:r w:rsidRPr="008B7A20">
        <w:rPr>
          <w:rFonts w:ascii="Arial" w:hAnsi="Arial" w:cs="Arial"/>
          <w:sz w:val="20"/>
          <w:szCs w:val="20"/>
        </w:rPr>
        <w:tab/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Доля автомобильных дорог общего пользования местного значения в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>», не отвечающих нормативным требованиям, в 2017 году составляла 70 процентов.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ремонт и содержание ежегодно требуется более </w:t>
      </w:r>
      <w:r>
        <w:rPr>
          <w:rFonts w:ascii="Arial" w:hAnsi="Arial" w:cs="Arial"/>
          <w:sz w:val="20"/>
          <w:szCs w:val="20"/>
        </w:rPr>
        <w:t>1</w:t>
      </w:r>
      <w:r w:rsidRPr="008B7A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8B7A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7A20">
        <w:rPr>
          <w:rFonts w:ascii="Arial" w:hAnsi="Arial" w:cs="Arial"/>
          <w:sz w:val="20"/>
          <w:szCs w:val="20"/>
        </w:rPr>
        <w:t>млн</w:t>
      </w:r>
      <w:proofErr w:type="gramStart"/>
      <w:r w:rsidRPr="008B7A20">
        <w:rPr>
          <w:rFonts w:ascii="Arial" w:hAnsi="Arial" w:cs="Arial"/>
          <w:sz w:val="20"/>
          <w:szCs w:val="20"/>
        </w:rPr>
        <w:t>.р</w:t>
      </w:r>
      <w:proofErr w:type="gramEnd"/>
      <w:r w:rsidRPr="008B7A20">
        <w:rPr>
          <w:rFonts w:ascii="Arial" w:hAnsi="Arial" w:cs="Arial"/>
          <w:sz w:val="20"/>
          <w:szCs w:val="20"/>
        </w:rPr>
        <w:t>ублей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8B7A20">
        <w:rPr>
          <w:rFonts w:ascii="Arial" w:hAnsi="Arial" w:cs="Arial"/>
          <w:sz w:val="20"/>
          <w:szCs w:val="20"/>
        </w:rPr>
        <w:t>способности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8B7A20">
        <w:rPr>
          <w:rFonts w:ascii="Arial" w:hAnsi="Arial" w:cs="Arial"/>
          <w:sz w:val="20"/>
          <w:szCs w:val="20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и сооружений на них.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Применение программно-целевого метода в развитии автомобильных дорог общего пользования местного значения в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>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Раздел 2. ОСНОВНЫЕ ЦЕЛИ И ЗАДАЧИ, СРОКИ И ЭТАПЫ РЕАЛИЗАЦИИ, ЦЕЛЕВЫЕ ИНДИКАТОРЫ И ПОКАЗАТЕЛИ ПРОГРАММЫ</w:t>
      </w:r>
    </w:p>
    <w:p w:rsidR="002D35A1" w:rsidRPr="008B7A20" w:rsidRDefault="002D35A1" w:rsidP="002D35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Для достижения основной цели Программы необходимо решить следующие задачи: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</w:t>
      </w:r>
      <w:proofErr w:type="gramStart"/>
      <w:r w:rsidRPr="008B7A2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proofErr w:type="gramStart"/>
      <w:r w:rsidRPr="008B7A20">
        <w:rPr>
          <w:rFonts w:ascii="Arial" w:hAnsi="Arial" w:cs="Arial"/>
          <w:sz w:val="20"/>
          <w:szCs w:val="20"/>
        </w:rPr>
        <w:t>не увеличение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Раздел 3. СИСТЕМА ПРОГРАММНЫХ МЕРОПРИЯТИЙ, </w:t>
      </w:r>
      <w:proofErr w:type="gramStart"/>
      <w:r w:rsidRPr="008B7A20">
        <w:rPr>
          <w:rFonts w:ascii="Arial" w:hAnsi="Arial" w:cs="Arial"/>
          <w:sz w:val="20"/>
          <w:szCs w:val="20"/>
        </w:rPr>
        <w:t>РЕСУРСНОЕ</w:t>
      </w:r>
      <w:proofErr w:type="gramEnd"/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ОБЕСПЕЧЕНИЕ, ПЕРЕЧЕНЬ МЕРОПРИЯТИЙ С РАЗБИВКОЙ ПО ГОДАМ,</w:t>
      </w: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ИСТОЧНИКАМ ФИНАНСИРОВАНИЯ ПРОГРАММЫ</w:t>
      </w:r>
    </w:p>
    <w:p w:rsidR="002D35A1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1.</w:t>
      </w:r>
      <w:r w:rsidRPr="008B7A20">
        <w:rPr>
          <w:rFonts w:ascii="Arial" w:hAnsi="Arial" w:cs="Arial"/>
          <w:sz w:val="20"/>
          <w:szCs w:val="20"/>
        </w:rPr>
        <w:tab/>
        <w:t xml:space="preserve">Мероприятия по содержанию и ремонту </w:t>
      </w:r>
      <w:r w:rsidRPr="008B7A20">
        <w:rPr>
          <w:rFonts w:ascii="Arial" w:hAnsi="Arial" w:cs="Arial"/>
          <w:sz w:val="20"/>
          <w:szCs w:val="20"/>
        </w:rPr>
        <w:br/>
        <w:t>автомобильных дорог общего пользования местного значения и искусственных сооружений на них.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2.</w:t>
      </w:r>
      <w:r w:rsidRPr="008B7A20">
        <w:rPr>
          <w:rFonts w:ascii="Arial" w:hAnsi="Arial" w:cs="Arial"/>
          <w:sz w:val="20"/>
          <w:szCs w:val="20"/>
        </w:rPr>
        <w:tab/>
        <w:t>Совершенствование системы управления дорожным хозяйством.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</w:t>
      </w:r>
      <w:proofErr w:type="gramStart"/>
      <w:r w:rsidRPr="008B7A20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>геодезических</w:t>
      </w:r>
      <w:proofErr w:type="gramEnd"/>
      <w:r w:rsidRPr="008B7A20">
        <w:rPr>
          <w:rFonts w:ascii="Arial" w:hAnsi="Arial" w:cs="Arial"/>
          <w:sz w:val="20"/>
          <w:szCs w:val="20"/>
        </w:rPr>
        <w:t>, кадастровых на земельные участки;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 подготовке технических, кадастровых паспортов на сооружения ав</w:t>
      </w:r>
      <w:r>
        <w:rPr>
          <w:rFonts w:ascii="Arial" w:hAnsi="Arial" w:cs="Arial"/>
          <w:sz w:val="20"/>
          <w:szCs w:val="20"/>
        </w:rPr>
        <w:t>т</w:t>
      </w:r>
      <w:r w:rsidRPr="008B7A20">
        <w:rPr>
          <w:rFonts w:ascii="Arial" w:hAnsi="Arial" w:cs="Arial"/>
          <w:sz w:val="20"/>
          <w:szCs w:val="20"/>
        </w:rPr>
        <w:t>омобильных дорог общего пользования местного значения;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 формированию комплектов документов для государственной регистрации права собственности.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Система программных мероприятий Программы представлена в приложении </w:t>
      </w:r>
      <w:r w:rsidR="00BE219A">
        <w:rPr>
          <w:rFonts w:ascii="Arial" w:hAnsi="Arial" w:cs="Arial"/>
          <w:sz w:val="20"/>
          <w:szCs w:val="20"/>
        </w:rPr>
        <w:t xml:space="preserve">2, </w:t>
      </w:r>
      <w:r w:rsidRPr="008B7A20">
        <w:rPr>
          <w:rFonts w:ascii="Arial" w:hAnsi="Arial" w:cs="Arial"/>
          <w:sz w:val="20"/>
          <w:szCs w:val="20"/>
        </w:rPr>
        <w:t>3.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Раздел 4. МЕХАНИЗМ РЕАЛИЗАЦИИ, ОРГАНИЗАЦИЯ УПРАВЛЕНИЯ И </w:t>
      </w:r>
      <w:proofErr w:type="gramStart"/>
      <w:r w:rsidRPr="008B7A20">
        <w:rPr>
          <w:rFonts w:ascii="Arial" w:hAnsi="Arial" w:cs="Arial"/>
          <w:sz w:val="20"/>
          <w:szCs w:val="20"/>
        </w:rPr>
        <w:t>КОНТРОЛЬ ЗА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ХОДОМ </w:t>
      </w:r>
      <w:bookmarkStart w:id="0" w:name="_GoBack"/>
      <w:bookmarkEnd w:id="0"/>
      <w:r w:rsidRPr="008B7A20">
        <w:rPr>
          <w:rFonts w:ascii="Arial" w:hAnsi="Arial" w:cs="Arial"/>
          <w:sz w:val="20"/>
          <w:szCs w:val="20"/>
        </w:rPr>
        <w:t>РЕАЛИЗАЦИИ ПРОГРАММЫ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Управление реализацией Программы осуществляет муниципальный заказчик Программы - Администрация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» </w:t>
      </w:r>
      <w:proofErr w:type="spellStart"/>
      <w:r w:rsidRPr="008B7A20">
        <w:rPr>
          <w:rFonts w:ascii="Arial" w:hAnsi="Arial" w:cs="Arial"/>
          <w:sz w:val="20"/>
          <w:szCs w:val="20"/>
        </w:rPr>
        <w:t>Баяндаевского</w:t>
      </w:r>
      <w:proofErr w:type="spellEnd"/>
      <w:r w:rsidRPr="008B7A20">
        <w:rPr>
          <w:rFonts w:ascii="Arial" w:hAnsi="Arial" w:cs="Arial"/>
          <w:sz w:val="20"/>
          <w:szCs w:val="20"/>
        </w:rPr>
        <w:t xml:space="preserve"> района Иркутской области.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Муниципальным заказчиком Программы выполняются следующие основные задачи: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экономический анализ эффективности программных проектов и мероприятий Программы;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подготовка предложений по составлению плана инвестиционных и текущих расходов на очередной период;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Распределение объемов финансирования, указанных к настоящей Программе, по этапам и объектам капитального ремонта и </w:t>
      </w:r>
      <w:proofErr w:type="gramStart"/>
      <w:r w:rsidRPr="008B7A20">
        <w:rPr>
          <w:rFonts w:ascii="Arial" w:hAnsi="Arial" w:cs="Arial"/>
          <w:sz w:val="20"/>
          <w:szCs w:val="20"/>
        </w:rPr>
        <w:t>содержания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B7A20">
        <w:rPr>
          <w:rFonts w:ascii="Arial" w:hAnsi="Arial" w:cs="Arial"/>
          <w:sz w:val="20"/>
          <w:szCs w:val="20"/>
        </w:rPr>
        <w:t>Контроль за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реализацией Программы осуществляется Администрацией МО «</w:t>
      </w:r>
      <w:proofErr w:type="spellStart"/>
      <w:r w:rsidRPr="008B7A20">
        <w:rPr>
          <w:rFonts w:ascii="Arial" w:hAnsi="Arial" w:cs="Arial"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sz w:val="20"/>
          <w:szCs w:val="20"/>
        </w:rPr>
        <w:t>».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Исполнитель Прогр</w:t>
      </w:r>
      <w:r>
        <w:rPr>
          <w:rFonts w:ascii="Arial" w:hAnsi="Arial" w:cs="Arial"/>
          <w:sz w:val="20"/>
          <w:szCs w:val="20"/>
        </w:rPr>
        <w:t>аммы -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8B7A20">
        <w:rPr>
          <w:rFonts w:ascii="Arial" w:hAnsi="Arial" w:cs="Arial"/>
          <w:sz w:val="20"/>
          <w:szCs w:val="20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B7A20">
        <w:rPr>
          <w:rFonts w:ascii="Arial" w:hAnsi="Arial" w:cs="Arial"/>
          <w:sz w:val="20"/>
          <w:szCs w:val="20"/>
        </w:rPr>
        <w:t>осуществляет обобщение и подготовку информации о ходе реализации мероприятий Программы.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8B7A20">
        <w:rPr>
          <w:rFonts w:ascii="Arial" w:hAnsi="Arial" w:cs="Arial"/>
          <w:sz w:val="20"/>
          <w:szCs w:val="20"/>
        </w:rPr>
        <w:t>него</w:t>
      </w:r>
      <w:proofErr w:type="gramEnd"/>
      <w:r w:rsidRPr="008B7A20">
        <w:rPr>
          <w:rFonts w:ascii="Arial" w:hAnsi="Arial" w:cs="Arial"/>
          <w:sz w:val="20"/>
          <w:szCs w:val="20"/>
        </w:rPr>
        <w:t>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8B7A20">
        <w:rPr>
          <w:rFonts w:ascii="Arial" w:hAnsi="Arial" w:cs="Arial"/>
          <w:sz w:val="20"/>
          <w:szCs w:val="20"/>
        </w:rPr>
        <w:t>развития</w:t>
      </w:r>
      <w:proofErr w:type="gramEnd"/>
      <w:r w:rsidRPr="008B7A20">
        <w:rPr>
          <w:rFonts w:ascii="Arial" w:hAnsi="Arial" w:cs="Arial"/>
          <w:sz w:val="20"/>
          <w:szCs w:val="20"/>
        </w:rPr>
        <w:t xml:space="preserve"> автомобильных дорог общего пользования местного значения относятся: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B7A20">
        <w:rPr>
          <w:rFonts w:ascii="Arial" w:hAnsi="Arial" w:cs="Arial"/>
          <w:sz w:val="20"/>
          <w:szCs w:val="20"/>
        </w:rPr>
        <w:t>повышение уровня и улучшение социальных условий жизни населения;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B7A20">
        <w:rPr>
          <w:rFonts w:ascii="Arial" w:hAnsi="Arial" w:cs="Arial"/>
          <w:sz w:val="20"/>
          <w:szCs w:val="20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B7A20">
        <w:rPr>
          <w:rFonts w:ascii="Arial" w:hAnsi="Arial" w:cs="Arial"/>
          <w:sz w:val="20"/>
          <w:szCs w:val="20"/>
        </w:rPr>
        <w:t>снижение транспортной составляющей в цене товаров и услуг;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B7A20">
        <w:rPr>
          <w:rFonts w:ascii="Arial" w:hAnsi="Arial" w:cs="Arial"/>
          <w:sz w:val="20"/>
          <w:szCs w:val="20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B7A20">
        <w:rPr>
          <w:rFonts w:ascii="Arial" w:hAnsi="Arial" w:cs="Arial"/>
          <w:sz w:val="20"/>
          <w:szCs w:val="20"/>
        </w:rPr>
        <w:t>создание новых рабочих мест;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B7A20">
        <w:rPr>
          <w:rFonts w:ascii="Arial" w:hAnsi="Arial" w:cs="Arial"/>
          <w:sz w:val="20"/>
          <w:szCs w:val="20"/>
        </w:rPr>
        <w:t>снижение негативного влияния дорожно-транспортного комплекса на окружающую среду.</w:t>
      </w:r>
    </w:p>
    <w:p w:rsidR="002D35A1" w:rsidRPr="008B7A20" w:rsidRDefault="002D35A1" w:rsidP="002D35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2D35A1" w:rsidRDefault="002D35A1" w:rsidP="002D35A1">
      <w:pPr>
        <w:jc w:val="center"/>
        <w:rPr>
          <w:rFonts w:ascii="Arial" w:hAnsi="Arial" w:cs="Arial"/>
          <w:sz w:val="20"/>
          <w:szCs w:val="20"/>
        </w:rPr>
      </w:pPr>
    </w:p>
    <w:p w:rsidR="002D35A1" w:rsidRPr="008B7A20" w:rsidRDefault="002D35A1" w:rsidP="002D35A1">
      <w:pPr>
        <w:jc w:val="center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Раздел 6. ПРИЛОЖЕНИЯ</w:t>
      </w:r>
    </w:p>
    <w:p w:rsidR="002D35A1" w:rsidRPr="008B7A20" w:rsidRDefault="002D35A1" w:rsidP="002D35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>Приложение 1 к Программе - Объемы финансирования Программы.</w:t>
      </w:r>
    </w:p>
    <w:p w:rsidR="002D35A1" w:rsidRDefault="002D35A1" w:rsidP="002D35A1">
      <w:pPr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sz w:val="20"/>
          <w:szCs w:val="20"/>
        </w:rPr>
        <w:t xml:space="preserve">Приложение 2 к Программе – Объемы финансирования на </w:t>
      </w:r>
      <w:r>
        <w:rPr>
          <w:rFonts w:ascii="Arial" w:hAnsi="Arial" w:cs="Arial"/>
          <w:sz w:val="20"/>
          <w:szCs w:val="20"/>
        </w:rPr>
        <w:t>текущий</w:t>
      </w:r>
      <w:r w:rsidRPr="008B7A20">
        <w:rPr>
          <w:rFonts w:ascii="Arial" w:hAnsi="Arial" w:cs="Arial"/>
          <w:sz w:val="20"/>
          <w:szCs w:val="20"/>
        </w:rPr>
        <w:t xml:space="preserve"> ремонт автомобильных дорог.</w:t>
      </w:r>
    </w:p>
    <w:p w:rsidR="002D35A1" w:rsidRDefault="002D35A1" w:rsidP="002D35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  <w:r w:rsidRPr="008B7A20">
        <w:rPr>
          <w:rFonts w:ascii="Arial" w:hAnsi="Arial" w:cs="Arial"/>
          <w:sz w:val="20"/>
          <w:szCs w:val="20"/>
        </w:rPr>
        <w:t xml:space="preserve"> к Программе – Объемы финансирования на </w:t>
      </w:r>
      <w:r w:rsidR="00BE219A">
        <w:rPr>
          <w:rFonts w:ascii="Arial" w:hAnsi="Arial" w:cs="Arial"/>
          <w:sz w:val="20"/>
          <w:szCs w:val="20"/>
        </w:rPr>
        <w:t xml:space="preserve">товары, </w:t>
      </w:r>
      <w:r>
        <w:rPr>
          <w:rFonts w:ascii="Arial" w:hAnsi="Arial" w:cs="Arial"/>
          <w:sz w:val="20"/>
          <w:szCs w:val="20"/>
        </w:rPr>
        <w:t xml:space="preserve">работы и услуги, необходимые для </w:t>
      </w:r>
      <w:r w:rsidRPr="00571160">
        <w:rPr>
          <w:rFonts w:ascii="Arial" w:hAnsi="Arial" w:cs="Arial"/>
          <w:sz w:val="20"/>
          <w:szCs w:val="20"/>
        </w:rPr>
        <w:t>развити</w:t>
      </w:r>
      <w:r>
        <w:rPr>
          <w:rFonts w:ascii="Arial" w:hAnsi="Arial" w:cs="Arial"/>
          <w:sz w:val="20"/>
          <w:szCs w:val="20"/>
        </w:rPr>
        <w:t>я</w:t>
      </w:r>
      <w:r w:rsidRPr="00571160">
        <w:rPr>
          <w:rFonts w:ascii="Arial" w:hAnsi="Arial" w:cs="Arial"/>
          <w:sz w:val="20"/>
          <w:szCs w:val="20"/>
        </w:rPr>
        <w:t xml:space="preserve"> современной и эффективной автомобильно-дорожной инфраструктуры</w:t>
      </w:r>
      <w:r>
        <w:rPr>
          <w:rFonts w:ascii="Arial" w:hAnsi="Arial" w:cs="Arial"/>
          <w:sz w:val="20"/>
          <w:szCs w:val="20"/>
        </w:rPr>
        <w:t>.</w:t>
      </w:r>
    </w:p>
    <w:p w:rsidR="002D35A1" w:rsidRDefault="002D35A1" w:rsidP="002D35A1">
      <w:pPr>
        <w:rPr>
          <w:rFonts w:ascii="Arial" w:hAnsi="Arial" w:cs="Arial"/>
          <w:iCs/>
          <w:sz w:val="20"/>
          <w:szCs w:val="20"/>
        </w:rPr>
      </w:pPr>
    </w:p>
    <w:p w:rsidR="002D35A1" w:rsidRPr="001B06B2" w:rsidRDefault="002D35A1" w:rsidP="002D35A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B06B2">
        <w:rPr>
          <w:rFonts w:ascii="Arial" w:hAnsi="Arial" w:cs="Arial"/>
          <w:b/>
          <w:iCs/>
          <w:sz w:val="20"/>
          <w:szCs w:val="20"/>
        </w:rPr>
        <w:t xml:space="preserve">Приложение 1  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к </w:t>
      </w:r>
      <w:r w:rsidRPr="008B7A20">
        <w:rPr>
          <w:rFonts w:ascii="Arial" w:hAnsi="Arial" w:cs="Arial"/>
          <w:iCs/>
          <w:sz w:val="20"/>
          <w:szCs w:val="20"/>
        </w:rPr>
        <w:t>Целевой программ</w:t>
      </w:r>
      <w:r>
        <w:rPr>
          <w:rFonts w:ascii="Arial" w:hAnsi="Arial" w:cs="Arial"/>
          <w:iCs/>
          <w:sz w:val="20"/>
          <w:szCs w:val="20"/>
        </w:rPr>
        <w:t>е</w:t>
      </w:r>
      <w:r w:rsidRPr="008B7A20">
        <w:rPr>
          <w:rFonts w:ascii="Arial" w:hAnsi="Arial" w:cs="Arial"/>
          <w:iCs/>
          <w:sz w:val="20"/>
          <w:szCs w:val="20"/>
        </w:rPr>
        <w:t xml:space="preserve"> "Развитие 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сети автомобильных дорог общего пользования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 xml:space="preserve">  МО "</w:t>
      </w:r>
      <w:proofErr w:type="spellStart"/>
      <w:r w:rsidRPr="008B7A20">
        <w:rPr>
          <w:rFonts w:ascii="Arial" w:hAnsi="Arial" w:cs="Arial"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iCs/>
          <w:sz w:val="20"/>
          <w:szCs w:val="20"/>
        </w:rPr>
        <w:t>" на 2019-2021 годы"</w:t>
      </w:r>
    </w:p>
    <w:p w:rsidR="002D35A1" w:rsidRPr="008B7A20" w:rsidRDefault="002D35A1" w:rsidP="002D35A1">
      <w:pPr>
        <w:jc w:val="center"/>
        <w:rPr>
          <w:rFonts w:ascii="Arial" w:hAnsi="Arial" w:cs="Arial"/>
          <w:iCs/>
          <w:sz w:val="20"/>
          <w:szCs w:val="20"/>
        </w:rPr>
      </w:pPr>
    </w:p>
    <w:p w:rsidR="002D35A1" w:rsidRPr="00571160" w:rsidRDefault="002D35A1" w:rsidP="002D35A1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71160">
        <w:rPr>
          <w:rFonts w:ascii="Arial" w:hAnsi="Arial" w:cs="Arial"/>
          <w:b/>
          <w:iCs/>
          <w:sz w:val="20"/>
          <w:szCs w:val="20"/>
        </w:rPr>
        <w:t>Объемы финансирования программы МО «</w:t>
      </w:r>
      <w:proofErr w:type="spellStart"/>
      <w:r w:rsidRPr="00571160">
        <w:rPr>
          <w:rFonts w:ascii="Arial" w:hAnsi="Arial" w:cs="Arial"/>
          <w:b/>
          <w:iCs/>
          <w:sz w:val="20"/>
          <w:szCs w:val="20"/>
        </w:rPr>
        <w:t>Кырма</w:t>
      </w:r>
      <w:proofErr w:type="spellEnd"/>
      <w:r w:rsidRPr="00571160">
        <w:rPr>
          <w:rFonts w:ascii="Arial" w:hAnsi="Arial" w:cs="Arial"/>
          <w:b/>
          <w:iCs/>
          <w:sz w:val="20"/>
          <w:szCs w:val="20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1134"/>
        <w:gridCol w:w="1843"/>
      </w:tblGrid>
      <w:tr w:rsidR="002D35A1" w:rsidRPr="008B7A20" w:rsidTr="00951FA9">
        <w:trPr>
          <w:trHeight w:hRule="exact" w:val="4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направлений</w:t>
            </w:r>
          </w:p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спользования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средств</w:t>
            </w:r>
          </w:p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программы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Итого (тыс. руб.)</w:t>
            </w:r>
          </w:p>
        </w:tc>
      </w:tr>
      <w:tr w:rsidR="002D35A1" w:rsidRPr="008B7A20" w:rsidTr="00951FA9">
        <w:trPr>
          <w:trHeight w:hRule="exact" w:val="220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A1" w:rsidRPr="008B7A20" w:rsidRDefault="002D35A1" w:rsidP="00951F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D35A1" w:rsidRPr="008B7A20" w:rsidRDefault="002D35A1" w:rsidP="00951F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Pr="008B7A20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5A1" w:rsidRPr="008B7A20" w:rsidTr="00951FA9">
        <w:trPr>
          <w:trHeight w:hRule="exact" w:val="17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5A1" w:rsidRPr="004768B5" w:rsidRDefault="002D35A1" w:rsidP="00951F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sz w:val="20"/>
                <w:szCs w:val="20"/>
              </w:rPr>
              <w:t>Содержание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текущий </w:t>
            </w:r>
            <w:r w:rsidRPr="008B7A20">
              <w:rPr>
                <w:rFonts w:ascii="Arial" w:hAnsi="Arial" w:cs="Arial"/>
                <w:sz w:val="20"/>
                <w:szCs w:val="20"/>
              </w:rPr>
              <w:t>ремонт внутри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7A20">
              <w:rPr>
                <w:rFonts w:ascii="Arial" w:hAnsi="Arial" w:cs="Arial"/>
                <w:sz w:val="20"/>
                <w:szCs w:val="20"/>
              </w:rPr>
              <w:t>поселенческих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вто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мобильных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дорог</w:t>
            </w:r>
            <w:r w:rsidRPr="008B7A2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:rsidR="002D35A1" w:rsidRPr="004768B5" w:rsidRDefault="002D35A1" w:rsidP="00951F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искусственных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сооружений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них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а так же на </w:t>
            </w:r>
            <w:r w:rsidRPr="00571160">
              <w:rPr>
                <w:rFonts w:ascii="Arial" w:hAnsi="Arial" w:cs="Arial"/>
                <w:sz w:val="20"/>
                <w:szCs w:val="20"/>
              </w:rPr>
              <w:t>работы и услуги, необходимые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71160">
              <w:rPr>
                <w:rFonts w:ascii="Arial" w:hAnsi="Arial" w:cs="Arial"/>
                <w:sz w:val="20"/>
                <w:szCs w:val="20"/>
              </w:rPr>
              <w:t>для развития современной и эффективной автомобильно-дорожной инфраструктуры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Pr="00450ED9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Pr="00450ED9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Pr="00450ED9" w:rsidRDefault="002D35A1" w:rsidP="00951F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A1" w:rsidRDefault="002D35A1" w:rsidP="00951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A1" w:rsidRDefault="002D35A1" w:rsidP="00951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A1" w:rsidRDefault="002D35A1" w:rsidP="00951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A1" w:rsidRPr="00450ED9" w:rsidRDefault="002D35A1" w:rsidP="00951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ED9">
              <w:rPr>
                <w:rFonts w:ascii="Arial" w:hAnsi="Arial" w:cs="Arial"/>
                <w:b/>
                <w:sz w:val="20"/>
                <w:szCs w:val="20"/>
              </w:rPr>
              <w:t>3 65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50ED9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</w:tr>
    </w:tbl>
    <w:p w:rsidR="002D35A1" w:rsidRPr="001B06B2" w:rsidRDefault="002D35A1" w:rsidP="002D35A1">
      <w:pPr>
        <w:spacing w:after="0" w:line="240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1B06B2">
        <w:rPr>
          <w:rFonts w:ascii="Arial" w:hAnsi="Arial" w:cs="Arial"/>
          <w:b/>
          <w:iCs/>
          <w:sz w:val="20"/>
          <w:szCs w:val="20"/>
        </w:rPr>
        <w:lastRenderedPageBreak/>
        <w:t xml:space="preserve">Приложение 2 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к Ц</w:t>
      </w:r>
      <w:r w:rsidRPr="008B7A20">
        <w:rPr>
          <w:rFonts w:ascii="Arial" w:hAnsi="Arial" w:cs="Arial"/>
          <w:iCs/>
          <w:sz w:val="20"/>
          <w:szCs w:val="20"/>
        </w:rPr>
        <w:t>елевой программ</w:t>
      </w:r>
      <w:r>
        <w:rPr>
          <w:rFonts w:ascii="Arial" w:hAnsi="Arial" w:cs="Arial"/>
          <w:iCs/>
          <w:sz w:val="20"/>
          <w:szCs w:val="20"/>
        </w:rPr>
        <w:t>е</w:t>
      </w:r>
      <w:r w:rsidRPr="008B7A20">
        <w:rPr>
          <w:rFonts w:ascii="Arial" w:hAnsi="Arial" w:cs="Arial"/>
          <w:iCs/>
          <w:sz w:val="20"/>
          <w:szCs w:val="20"/>
        </w:rPr>
        <w:t xml:space="preserve"> «Развитие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сети автомобильных дорог общего пользования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МО «</w:t>
      </w:r>
      <w:proofErr w:type="spellStart"/>
      <w:r w:rsidRPr="008B7A20">
        <w:rPr>
          <w:rFonts w:ascii="Arial" w:hAnsi="Arial" w:cs="Arial"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iCs/>
          <w:sz w:val="20"/>
          <w:szCs w:val="20"/>
        </w:rPr>
        <w:t>» на 2019 – 2021 годы»</w:t>
      </w:r>
    </w:p>
    <w:p w:rsidR="002D35A1" w:rsidRDefault="002D35A1" w:rsidP="002D35A1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8B7A20">
        <w:rPr>
          <w:rFonts w:ascii="Arial" w:hAnsi="Arial" w:cs="Arial"/>
          <w:b/>
          <w:iCs/>
          <w:sz w:val="20"/>
          <w:szCs w:val="20"/>
        </w:rPr>
        <w:t xml:space="preserve">Объем финансирования на </w:t>
      </w:r>
      <w:r>
        <w:rPr>
          <w:rFonts w:ascii="Arial" w:hAnsi="Arial" w:cs="Arial"/>
          <w:b/>
          <w:iCs/>
          <w:sz w:val="20"/>
          <w:szCs w:val="20"/>
        </w:rPr>
        <w:t>содержание и текущи</w:t>
      </w:r>
      <w:r w:rsidRPr="008B7A20">
        <w:rPr>
          <w:rFonts w:ascii="Arial" w:hAnsi="Arial" w:cs="Arial"/>
          <w:b/>
          <w:iCs/>
          <w:sz w:val="20"/>
          <w:szCs w:val="20"/>
        </w:rPr>
        <w:t>й  ремонт</w:t>
      </w:r>
    </w:p>
    <w:p w:rsidR="002D35A1" w:rsidRDefault="002D35A1" w:rsidP="002D35A1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8B7A20">
        <w:rPr>
          <w:rFonts w:ascii="Arial" w:hAnsi="Arial" w:cs="Arial"/>
          <w:b/>
          <w:iCs/>
          <w:sz w:val="20"/>
          <w:szCs w:val="20"/>
        </w:rPr>
        <w:t>автомобильных  дорог  на территории муниципального образования «</w:t>
      </w:r>
      <w:proofErr w:type="spellStart"/>
      <w:r w:rsidRPr="008B7A20">
        <w:rPr>
          <w:rFonts w:ascii="Arial" w:hAnsi="Arial" w:cs="Arial"/>
          <w:b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b/>
          <w:iCs/>
          <w:sz w:val="20"/>
          <w:szCs w:val="20"/>
        </w:rPr>
        <w:t>»</w:t>
      </w: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967"/>
        <w:gridCol w:w="1711"/>
        <w:gridCol w:w="2678"/>
      </w:tblGrid>
      <w:tr w:rsidR="002D35A1" w:rsidRPr="008B7A20" w:rsidTr="00951FA9">
        <w:trPr>
          <w:trHeight w:val="436"/>
        </w:trPr>
        <w:tc>
          <w:tcPr>
            <w:tcW w:w="1804" w:type="dxa"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Срок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2967" w:type="dxa"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1707" w:type="dxa"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Протяженность, </w:t>
            </w:r>
            <w:proofErr w:type="gram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78" w:type="dxa"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Размер финансирования, тыс.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руб</w:t>
            </w:r>
            <w:proofErr w:type="spellEnd"/>
          </w:p>
        </w:tc>
      </w:tr>
      <w:tr w:rsidR="002D35A1" w:rsidRPr="008B7A20" w:rsidTr="00951FA9">
        <w:trPr>
          <w:trHeight w:val="436"/>
        </w:trPr>
        <w:tc>
          <w:tcPr>
            <w:tcW w:w="1804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2019 г</w:t>
            </w:r>
          </w:p>
        </w:tc>
        <w:tc>
          <w:tcPr>
            <w:tcW w:w="2967" w:type="dxa"/>
          </w:tcPr>
          <w:p w:rsidR="002D35A1" w:rsidRPr="009B5B13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5B13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Байша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Ольтрог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и </w:t>
            </w:r>
            <w:r w:rsidRPr="009B5B13">
              <w:rPr>
                <w:rFonts w:ascii="Arial" w:hAnsi="Arial" w:cs="Arial"/>
                <w:iCs/>
                <w:sz w:val="20"/>
                <w:szCs w:val="20"/>
              </w:rPr>
              <w:t>ул. Молодежная</w:t>
            </w:r>
          </w:p>
        </w:tc>
        <w:tc>
          <w:tcPr>
            <w:tcW w:w="1707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1,0</w:t>
            </w:r>
          </w:p>
        </w:tc>
        <w:tc>
          <w:tcPr>
            <w:tcW w:w="2678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299,9</w:t>
            </w:r>
          </w:p>
          <w:p w:rsidR="002D35A1" w:rsidRPr="00450ED9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207,2</w:t>
            </w:r>
          </w:p>
        </w:tc>
      </w:tr>
      <w:tr w:rsidR="002D35A1" w:rsidRPr="008B7A20" w:rsidTr="00951FA9">
        <w:trPr>
          <w:trHeight w:val="1034"/>
        </w:trPr>
        <w:tc>
          <w:tcPr>
            <w:tcW w:w="1804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2020 г.</w:t>
            </w:r>
          </w:p>
        </w:tc>
        <w:tc>
          <w:tcPr>
            <w:tcW w:w="2967" w:type="dxa"/>
          </w:tcPr>
          <w:p w:rsidR="002D35A1" w:rsidRDefault="002D35A1" w:rsidP="00951FA9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B5B13">
              <w:rPr>
                <w:rFonts w:ascii="Arial" w:hAnsi="Arial" w:cs="Arial"/>
                <w:iCs/>
                <w:sz w:val="20"/>
                <w:szCs w:val="20"/>
              </w:rPr>
              <w:t xml:space="preserve">с. </w:t>
            </w:r>
            <w:proofErr w:type="spellStart"/>
            <w:r w:rsidRPr="009B5B13">
              <w:rPr>
                <w:rFonts w:ascii="Arial" w:hAnsi="Arial" w:cs="Arial"/>
                <w:iCs/>
                <w:sz w:val="20"/>
                <w:szCs w:val="20"/>
              </w:rPr>
              <w:t>Байша</w:t>
            </w:r>
            <w:proofErr w:type="spellEnd"/>
            <w:r w:rsidRPr="009B5B13">
              <w:rPr>
                <w:rFonts w:ascii="Arial" w:hAnsi="Arial" w:cs="Arial"/>
                <w:iCs/>
                <w:sz w:val="20"/>
                <w:szCs w:val="20"/>
              </w:rPr>
              <w:t xml:space="preserve">, ул.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Школь</w:t>
            </w:r>
            <w:r w:rsidRPr="009B5B13">
              <w:rPr>
                <w:rFonts w:ascii="Arial" w:hAnsi="Arial" w:cs="Arial"/>
                <w:iCs/>
                <w:sz w:val="20"/>
                <w:szCs w:val="20"/>
              </w:rPr>
              <w:t>ная</w:t>
            </w:r>
            <w:r>
              <w:rPr>
                <w:rFonts w:ascii="Arial" w:hAnsi="Arial" w:cs="Arial"/>
                <w:iCs/>
                <w:color w:val="FF0000"/>
                <w:sz w:val="20"/>
                <w:szCs w:val="20"/>
              </w:rPr>
              <w:t>;</w:t>
            </w:r>
          </w:p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5B13">
              <w:rPr>
                <w:rFonts w:ascii="Arial" w:hAnsi="Arial" w:cs="Arial"/>
                <w:iCs/>
                <w:sz w:val="20"/>
                <w:szCs w:val="20"/>
              </w:rPr>
              <w:t xml:space="preserve">д. </w:t>
            </w:r>
            <w:proofErr w:type="spellStart"/>
            <w:r w:rsidRPr="009B5B13">
              <w:rPr>
                <w:rFonts w:ascii="Arial" w:hAnsi="Arial" w:cs="Arial"/>
                <w:iCs/>
                <w:sz w:val="20"/>
                <w:szCs w:val="20"/>
              </w:rPr>
              <w:t>Нагатай</w:t>
            </w:r>
            <w:proofErr w:type="spellEnd"/>
            <w:r w:rsidRPr="009B5B13">
              <w:rPr>
                <w:rFonts w:ascii="Arial" w:hAnsi="Arial" w:cs="Arial"/>
                <w:iCs/>
                <w:sz w:val="20"/>
                <w:szCs w:val="20"/>
              </w:rPr>
              <w:t>, ул. Центральная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2D35A1" w:rsidRPr="009B5B13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ухум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Заозерная и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>ул. Центральная</w:t>
            </w:r>
          </w:p>
        </w:tc>
        <w:tc>
          <w:tcPr>
            <w:tcW w:w="1707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1,</w:t>
            </w: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2678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598,4</w:t>
            </w: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400,7</w:t>
            </w:r>
          </w:p>
        </w:tc>
      </w:tr>
      <w:tr w:rsidR="002D35A1" w:rsidRPr="008B7A20" w:rsidTr="00951FA9">
        <w:trPr>
          <w:trHeight w:val="501"/>
        </w:trPr>
        <w:tc>
          <w:tcPr>
            <w:tcW w:w="1804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2021г.</w:t>
            </w:r>
          </w:p>
        </w:tc>
        <w:tc>
          <w:tcPr>
            <w:tcW w:w="2967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с.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Байша</w:t>
            </w:r>
            <w:proofErr w:type="spellEnd"/>
            <w:r w:rsidRPr="008B7A20">
              <w:rPr>
                <w:rFonts w:ascii="Arial" w:hAnsi="Arial" w:cs="Arial"/>
                <w:iCs/>
                <w:sz w:val="20"/>
                <w:szCs w:val="20"/>
              </w:rPr>
              <w:t>, ул. Центральная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2D35A1" w:rsidRPr="008B7A20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ухум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Заозерная</w:t>
            </w:r>
          </w:p>
        </w:tc>
        <w:tc>
          <w:tcPr>
            <w:tcW w:w="1707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1,</w:t>
            </w: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8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400,5</w:t>
            </w: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395,3</w:t>
            </w:r>
          </w:p>
        </w:tc>
      </w:tr>
    </w:tbl>
    <w:p w:rsidR="002D35A1" w:rsidRDefault="002D35A1" w:rsidP="002D35A1">
      <w:pPr>
        <w:rPr>
          <w:rFonts w:ascii="Arial" w:hAnsi="Arial" w:cs="Arial"/>
          <w:iCs/>
          <w:sz w:val="24"/>
          <w:szCs w:val="24"/>
        </w:rPr>
      </w:pPr>
    </w:p>
    <w:p w:rsidR="002D35A1" w:rsidRPr="001B06B2" w:rsidRDefault="002D35A1" w:rsidP="002D35A1">
      <w:pPr>
        <w:spacing w:after="0" w:line="240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1B06B2">
        <w:rPr>
          <w:rFonts w:ascii="Arial" w:hAnsi="Arial" w:cs="Arial"/>
          <w:b/>
          <w:iCs/>
          <w:sz w:val="20"/>
          <w:szCs w:val="20"/>
        </w:rPr>
        <w:t xml:space="preserve">Приложение 3 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к Ц</w:t>
      </w:r>
      <w:r w:rsidRPr="008B7A20">
        <w:rPr>
          <w:rFonts w:ascii="Arial" w:hAnsi="Arial" w:cs="Arial"/>
          <w:iCs/>
          <w:sz w:val="20"/>
          <w:szCs w:val="20"/>
        </w:rPr>
        <w:t>елевой программ</w:t>
      </w:r>
      <w:r>
        <w:rPr>
          <w:rFonts w:ascii="Arial" w:hAnsi="Arial" w:cs="Arial"/>
          <w:iCs/>
          <w:sz w:val="20"/>
          <w:szCs w:val="20"/>
        </w:rPr>
        <w:t>е</w:t>
      </w:r>
      <w:r w:rsidRPr="008B7A20">
        <w:rPr>
          <w:rFonts w:ascii="Arial" w:hAnsi="Arial" w:cs="Arial"/>
          <w:iCs/>
          <w:sz w:val="20"/>
          <w:szCs w:val="20"/>
        </w:rPr>
        <w:t xml:space="preserve"> «Развитие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сети автомобильных дорог общего пользования</w:t>
      </w:r>
    </w:p>
    <w:p w:rsidR="002D35A1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B7A20">
        <w:rPr>
          <w:rFonts w:ascii="Arial" w:hAnsi="Arial" w:cs="Arial"/>
          <w:iCs/>
          <w:sz w:val="20"/>
          <w:szCs w:val="20"/>
        </w:rPr>
        <w:t>МО «</w:t>
      </w:r>
      <w:proofErr w:type="spellStart"/>
      <w:r w:rsidRPr="008B7A20">
        <w:rPr>
          <w:rFonts w:ascii="Arial" w:hAnsi="Arial" w:cs="Arial"/>
          <w:iCs/>
          <w:sz w:val="20"/>
          <w:szCs w:val="20"/>
        </w:rPr>
        <w:t>Кырма</w:t>
      </w:r>
      <w:proofErr w:type="spellEnd"/>
      <w:r w:rsidRPr="008B7A20">
        <w:rPr>
          <w:rFonts w:ascii="Arial" w:hAnsi="Arial" w:cs="Arial"/>
          <w:iCs/>
          <w:sz w:val="20"/>
          <w:szCs w:val="20"/>
        </w:rPr>
        <w:t>» на 2019 – 2021 годы»</w:t>
      </w:r>
    </w:p>
    <w:p w:rsidR="002D35A1" w:rsidRPr="008B7A20" w:rsidRDefault="002D35A1" w:rsidP="002D35A1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2D35A1" w:rsidRPr="008B7A20" w:rsidRDefault="002D35A1" w:rsidP="002D35A1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8B7A20">
        <w:rPr>
          <w:rFonts w:ascii="Arial" w:hAnsi="Arial" w:cs="Arial"/>
          <w:b/>
          <w:iCs/>
          <w:sz w:val="20"/>
          <w:szCs w:val="20"/>
        </w:rPr>
        <w:t xml:space="preserve">Объем финансирования </w:t>
      </w:r>
      <w:r>
        <w:rPr>
          <w:rFonts w:ascii="Arial" w:hAnsi="Arial" w:cs="Arial"/>
          <w:b/>
          <w:sz w:val="20"/>
          <w:szCs w:val="20"/>
        </w:rPr>
        <w:t>на</w:t>
      </w:r>
      <w:r w:rsidRPr="00571160">
        <w:rPr>
          <w:rFonts w:ascii="Arial" w:hAnsi="Arial" w:cs="Arial"/>
          <w:b/>
          <w:sz w:val="20"/>
          <w:szCs w:val="20"/>
        </w:rPr>
        <w:t xml:space="preserve"> </w:t>
      </w:r>
      <w:r w:rsidR="00BE219A">
        <w:rPr>
          <w:rFonts w:ascii="Arial" w:hAnsi="Arial" w:cs="Arial"/>
          <w:b/>
          <w:sz w:val="20"/>
          <w:szCs w:val="20"/>
        </w:rPr>
        <w:t xml:space="preserve">товары, </w:t>
      </w:r>
      <w:r w:rsidRPr="00571160">
        <w:rPr>
          <w:rFonts w:ascii="Arial" w:hAnsi="Arial" w:cs="Arial"/>
          <w:b/>
          <w:sz w:val="20"/>
          <w:szCs w:val="20"/>
        </w:rPr>
        <w:t>работы и услуги, необходимые</w:t>
      </w:r>
    </w:p>
    <w:p w:rsidR="002D35A1" w:rsidRPr="00571160" w:rsidRDefault="002D35A1" w:rsidP="002D35A1">
      <w:pPr>
        <w:jc w:val="center"/>
        <w:rPr>
          <w:rFonts w:ascii="Arial" w:hAnsi="Arial" w:cs="Arial"/>
          <w:b/>
          <w:sz w:val="20"/>
          <w:szCs w:val="20"/>
        </w:rPr>
      </w:pPr>
      <w:r w:rsidRPr="00571160">
        <w:rPr>
          <w:rFonts w:ascii="Arial" w:hAnsi="Arial" w:cs="Arial"/>
          <w:b/>
          <w:sz w:val="20"/>
          <w:szCs w:val="20"/>
        </w:rPr>
        <w:t>для развития современной и эффективной автомобильно-дорожной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551"/>
      </w:tblGrid>
      <w:tr w:rsidR="002D35A1" w:rsidRPr="008B7A20" w:rsidTr="00951FA9">
        <w:tc>
          <w:tcPr>
            <w:tcW w:w="1809" w:type="dxa"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Срок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4820" w:type="dxa"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работ и услуг</w:t>
            </w:r>
          </w:p>
        </w:tc>
        <w:tc>
          <w:tcPr>
            <w:tcW w:w="2551" w:type="dxa"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 xml:space="preserve">Размер финансирования, тыс. </w:t>
            </w:r>
            <w:proofErr w:type="spellStart"/>
            <w:r w:rsidRPr="008B7A20">
              <w:rPr>
                <w:rFonts w:ascii="Arial" w:hAnsi="Arial" w:cs="Arial"/>
                <w:iCs/>
                <w:sz w:val="20"/>
                <w:szCs w:val="20"/>
              </w:rPr>
              <w:t>руб</w:t>
            </w:r>
            <w:proofErr w:type="spellEnd"/>
          </w:p>
        </w:tc>
      </w:tr>
      <w:tr w:rsidR="002D35A1" w:rsidRPr="00450ED9" w:rsidTr="00951FA9">
        <w:tc>
          <w:tcPr>
            <w:tcW w:w="1809" w:type="dxa"/>
            <w:vMerge w:val="restart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2019 г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2D35A1" w:rsidRPr="009B5B13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уличных светодиодных светильников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Pr="00450ED9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2D35A1" w:rsidRPr="00450ED9" w:rsidTr="00951FA9">
        <w:tc>
          <w:tcPr>
            <w:tcW w:w="1809" w:type="dxa"/>
            <w:vMerge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электрических опор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35A1" w:rsidRPr="00450ED9" w:rsidTr="00951FA9">
        <w:tc>
          <w:tcPr>
            <w:tcW w:w="1809" w:type="dxa"/>
            <w:vMerge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Отсыпка тротуаров песчано-гравийной смесью в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айша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 ул. Молодежная и ул. Партизанская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D35A1" w:rsidRPr="00450ED9" w:rsidTr="00951FA9">
        <w:tc>
          <w:tcPr>
            <w:tcW w:w="1809" w:type="dxa"/>
            <w:vMerge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Выполнение кадастровых работ в отношении земельных участков и объектов капитального строительства - автомобильные дороги (авансовый платеж)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2D35A1" w:rsidRPr="00450ED9" w:rsidTr="00951FA9">
        <w:tc>
          <w:tcPr>
            <w:tcW w:w="1809" w:type="dxa"/>
            <w:vMerge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электрического провода КГ-ХЛ 2*2,5 для установки фонарей уличного освещения в населенных пунктах МО «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2D35A1" w:rsidRPr="008B7A20" w:rsidTr="00951FA9">
        <w:tc>
          <w:tcPr>
            <w:tcW w:w="1809" w:type="dxa"/>
            <w:vMerge w:val="restart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2020 г.</w:t>
            </w: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Выполнение кадастровых работ в отношении земельных участков и объектов капитального строительства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втомобильные дороги (окончательный расчет)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D35A1" w:rsidRPr="008B7A20" w:rsidTr="00951FA9">
        <w:tc>
          <w:tcPr>
            <w:tcW w:w="1809" w:type="dxa"/>
            <w:vMerge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Подготовка проекта организации дорожного движения улично-дорожной сети местного значения МО «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D35A1" w:rsidRPr="008B7A20" w:rsidTr="00951FA9">
        <w:tc>
          <w:tcPr>
            <w:tcW w:w="1809" w:type="dxa"/>
            <w:vMerge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Pr="009B5B13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Оплата за размещение светильников (аренда столбов)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7,7</w:t>
            </w:r>
          </w:p>
        </w:tc>
      </w:tr>
      <w:tr w:rsidR="002D35A1" w:rsidRPr="008B7A20" w:rsidTr="00951FA9">
        <w:tc>
          <w:tcPr>
            <w:tcW w:w="1809" w:type="dxa"/>
            <w:vMerge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Pr="009B5B13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уличных светодиодных светильников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Pr="00450ED9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2D35A1" w:rsidRPr="008B7A20" w:rsidTr="00951FA9">
        <w:tc>
          <w:tcPr>
            <w:tcW w:w="1809" w:type="dxa"/>
            <w:vMerge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электрических опор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35A1" w:rsidRPr="008B7A20" w:rsidTr="00951FA9">
        <w:tc>
          <w:tcPr>
            <w:tcW w:w="1809" w:type="dxa"/>
            <w:vMerge/>
          </w:tcPr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D35A1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электрического провода КГ-ХЛ 2*2,5 для установки фонарей уличного освещения в населенных пунктах МО «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2D35A1" w:rsidRPr="008B7A20" w:rsidTr="00951FA9">
        <w:tc>
          <w:tcPr>
            <w:tcW w:w="1809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7A20">
              <w:rPr>
                <w:rFonts w:ascii="Arial" w:hAnsi="Arial" w:cs="Arial"/>
                <w:iCs/>
                <w:sz w:val="20"/>
                <w:szCs w:val="20"/>
              </w:rPr>
              <w:t>2021г.</w:t>
            </w:r>
          </w:p>
        </w:tc>
        <w:tc>
          <w:tcPr>
            <w:tcW w:w="4820" w:type="dxa"/>
          </w:tcPr>
          <w:p w:rsidR="002D35A1" w:rsidRPr="008B7A20" w:rsidRDefault="002D35A1" w:rsidP="00951F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Оплата за размещение светильников (аренда столбов)</w:t>
            </w:r>
          </w:p>
        </w:tc>
        <w:tc>
          <w:tcPr>
            <w:tcW w:w="2551" w:type="dxa"/>
          </w:tcPr>
          <w:p w:rsidR="002D35A1" w:rsidRDefault="002D35A1" w:rsidP="0095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5A1" w:rsidRPr="008B7A20" w:rsidRDefault="002D35A1" w:rsidP="00951F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</w:tbl>
    <w:p w:rsidR="00E20841" w:rsidRDefault="00BE219A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6"/>
    <w:rsid w:val="002D35A1"/>
    <w:rsid w:val="005F2A26"/>
    <w:rsid w:val="006228A7"/>
    <w:rsid w:val="00A61E8B"/>
    <w:rsid w:val="00B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D35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3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D35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3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3063</Words>
  <Characters>17463</Characters>
  <Application>Microsoft Office Word</Application>
  <DocSecurity>0</DocSecurity>
  <Lines>145</Lines>
  <Paragraphs>40</Paragraphs>
  <ScaleCrop>false</ScaleCrop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2021-03-17T08:24:00Z</dcterms:created>
  <dcterms:modified xsi:type="dcterms:W3CDTF">2021-03-24T08:10:00Z</dcterms:modified>
</cp:coreProperties>
</file>